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CA59" w14:textId="61846610" w:rsidR="005C6DFF" w:rsidRDefault="005C6DFF" w:rsidP="00B67163">
      <w:pPr>
        <w:rPr>
          <w:rStyle w:val="Emphasis"/>
          <w:rFonts w:asciiTheme="minorHAnsi" w:eastAsiaTheme="minorHAnsi" w:hAnsiTheme="minorHAnsi" w:cstheme="minorHAnsi"/>
          <w:b/>
          <w:color w:val="auto"/>
          <w:sz w:val="24"/>
          <w:szCs w:val="24"/>
        </w:rPr>
      </w:pPr>
      <w:bookmarkStart w:id="0" w:name="_Hlk140053948"/>
      <w:r>
        <w:rPr>
          <w:rStyle w:val="Emphasis"/>
          <w:rFonts w:asciiTheme="minorHAnsi" w:eastAsiaTheme="minorHAnsi" w:hAnsiTheme="minorHAnsi" w:cstheme="minorHAnsi"/>
          <w:b/>
          <w:color w:val="auto"/>
          <w:sz w:val="24"/>
          <w:szCs w:val="24"/>
        </w:rPr>
        <w:t>Version 2 Revision Notes:</w:t>
      </w:r>
    </w:p>
    <w:p w14:paraId="2F4C634F" w14:textId="3138A2C4" w:rsidR="005C6DFF" w:rsidRPr="00312606" w:rsidRDefault="005C6DFF" w:rsidP="005C6DFF">
      <w:pPr>
        <w:pStyle w:val="ListParagraph"/>
        <w:numPr>
          <w:ilvl w:val="0"/>
          <w:numId w:val="30"/>
        </w:numPr>
        <w:rPr>
          <w:rStyle w:val="Emphasis"/>
          <w:rFonts w:asciiTheme="minorHAnsi" w:eastAsiaTheme="minorHAnsi" w:hAnsiTheme="minorHAnsi" w:cstheme="minorHAnsi"/>
          <w:bCs/>
          <w:color w:val="auto"/>
        </w:rPr>
      </w:pPr>
      <w:r w:rsidRPr="00312606">
        <w:rPr>
          <w:rStyle w:val="Emphasis"/>
          <w:rFonts w:asciiTheme="minorHAnsi" w:eastAsiaTheme="minorHAnsi" w:hAnsiTheme="minorHAnsi" w:cstheme="minorHAnsi"/>
          <w:bCs/>
          <w:color w:val="auto"/>
        </w:rPr>
        <w:t>Updated the QAPP graded approach categories from 1-4 (the categorization in the Air Monitoring QA Handbook) to 1-3, as recommended by R10 Air Monitoring QA Coordinator</w:t>
      </w:r>
    </w:p>
    <w:p w14:paraId="2B9F9578" w14:textId="513D36D8" w:rsidR="006A4B2E" w:rsidRDefault="006A4B2E" w:rsidP="005C6DFF">
      <w:pPr>
        <w:pStyle w:val="ListParagraph"/>
        <w:numPr>
          <w:ilvl w:val="0"/>
          <w:numId w:val="30"/>
        </w:numPr>
        <w:rPr>
          <w:rStyle w:val="Emphasis"/>
          <w:rFonts w:asciiTheme="minorHAnsi" w:eastAsiaTheme="minorHAnsi" w:hAnsiTheme="minorHAnsi" w:cstheme="minorHAnsi"/>
          <w:bCs/>
          <w:color w:val="auto"/>
        </w:rPr>
      </w:pPr>
      <w:r>
        <w:rPr>
          <w:rStyle w:val="Emphasis"/>
          <w:rFonts w:asciiTheme="minorHAnsi" w:eastAsiaTheme="minorHAnsi" w:hAnsiTheme="minorHAnsi" w:cstheme="minorHAnsi"/>
          <w:bCs/>
          <w:color w:val="auto"/>
        </w:rPr>
        <w:t xml:space="preserve">Added a spot for the QAPP revision number in the </w:t>
      </w:r>
      <w:proofErr w:type="gramStart"/>
      <w:r>
        <w:rPr>
          <w:rStyle w:val="Emphasis"/>
          <w:rFonts w:asciiTheme="minorHAnsi" w:eastAsiaTheme="minorHAnsi" w:hAnsiTheme="minorHAnsi" w:cstheme="minorHAnsi"/>
          <w:bCs/>
          <w:color w:val="auto"/>
        </w:rPr>
        <w:t>template</w:t>
      </w:r>
      <w:proofErr w:type="gramEnd"/>
    </w:p>
    <w:p w14:paraId="64C9034E" w14:textId="41A68094" w:rsidR="005C6DFF" w:rsidRPr="00312606" w:rsidRDefault="005C6DFF" w:rsidP="005C6DFF">
      <w:pPr>
        <w:pStyle w:val="ListParagraph"/>
        <w:numPr>
          <w:ilvl w:val="0"/>
          <w:numId w:val="30"/>
        </w:numPr>
        <w:rPr>
          <w:rStyle w:val="Emphasis"/>
          <w:rFonts w:asciiTheme="minorHAnsi" w:eastAsiaTheme="minorHAnsi" w:hAnsiTheme="minorHAnsi" w:cstheme="minorHAnsi"/>
          <w:bCs/>
          <w:color w:val="auto"/>
        </w:rPr>
      </w:pPr>
      <w:r w:rsidRPr="00312606">
        <w:rPr>
          <w:rStyle w:val="Emphasis"/>
          <w:rFonts w:asciiTheme="minorHAnsi" w:eastAsiaTheme="minorHAnsi" w:hAnsiTheme="minorHAnsi" w:cstheme="minorHAnsi"/>
          <w:bCs/>
          <w:color w:val="auto"/>
        </w:rPr>
        <w:t>Removed guidance on “no quantitative DQOs”</w:t>
      </w:r>
      <w:r w:rsidR="00A753D8" w:rsidRPr="00312606">
        <w:rPr>
          <w:rStyle w:val="Emphasis"/>
          <w:rFonts w:asciiTheme="minorHAnsi" w:eastAsiaTheme="minorHAnsi" w:hAnsiTheme="minorHAnsi" w:cstheme="minorHAnsi"/>
          <w:bCs/>
          <w:color w:val="auto"/>
        </w:rPr>
        <w:t xml:space="preserve">, as even PA sensors used for education and outreach have quantitative DQOs. </w:t>
      </w:r>
    </w:p>
    <w:p w14:paraId="5AD52BE5" w14:textId="4B456E55" w:rsidR="006A4B2E" w:rsidRDefault="006A4B2E" w:rsidP="005C6DFF">
      <w:pPr>
        <w:pStyle w:val="ListParagraph"/>
        <w:numPr>
          <w:ilvl w:val="0"/>
          <w:numId w:val="30"/>
        </w:numPr>
        <w:rPr>
          <w:rStyle w:val="Emphasis"/>
          <w:rFonts w:asciiTheme="minorHAnsi" w:eastAsiaTheme="minorHAnsi" w:hAnsiTheme="minorHAnsi" w:cstheme="minorHAnsi"/>
          <w:bCs/>
          <w:color w:val="auto"/>
        </w:rPr>
      </w:pPr>
      <w:r>
        <w:rPr>
          <w:rStyle w:val="Emphasis"/>
          <w:rFonts w:asciiTheme="minorHAnsi" w:eastAsiaTheme="minorHAnsi" w:hAnsiTheme="minorHAnsi" w:cstheme="minorHAnsi"/>
          <w:bCs/>
          <w:color w:val="auto"/>
        </w:rPr>
        <w:t>Deleted confusing references to Type 1/Type 2 projects and use “real-time” and “informational investigations” instead.</w:t>
      </w:r>
    </w:p>
    <w:p w14:paraId="1193D383" w14:textId="25D4412D" w:rsidR="005C6DFF" w:rsidRDefault="005C6DFF" w:rsidP="005C6DFF">
      <w:pPr>
        <w:pStyle w:val="ListParagraph"/>
        <w:numPr>
          <w:ilvl w:val="0"/>
          <w:numId w:val="30"/>
        </w:numPr>
        <w:rPr>
          <w:rStyle w:val="Emphasis"/>
          <w:rFonts w:asciiTheme="minorHAnsi" w:eastAsiaTheme="minorHAnsi" w:hAnsiTheme="minorHAnsi" w:cstheme="minorHAnsi"/>
          <w:bCs/>
          <w:color w:val="auto"/>
        </w:rPr>
      </w:pPr>
      <w:r w:rsidRPr="00312606">
        <w:rPr>
          <w:rStyle w:val="Emphasis"/>
          <w:rFonts w:asciiTheme="minorHAnsi" w:eastAsiaTheme="minorHAnsi" w:hAnsiTheme="minorHAnsi" w:cstheme="minorHAnsi"/>
          <w:bCs/>
          <w:color w:val="auto"/>
        </w:rPr>
        <w:t>Added visual examples for precision and bias</w:t>
      </w:r>
      <w:r w:rsidR="00A753D8" w:rsidRPr="00312606">
        <w:rPr>
          <w:rStyle w:val="Emphasis"/>
          <w:rFonts w:asciiTheme="minorHAnsi" w:eastAsiaTheme="minorHAnsi" w:hAnsiTheme="minorHAnsi" w:cstheme="minorHAnsi"/>
          <w:bCs/>
          <w:color w:val="auto"/>
        </w:rPr>
        <w:t xml:space="preserve"> </w:t>
      </w:r>
      <w:proofErr w:type="gramStart"/>
      <w:r w:rsidR="00A753D8" w:rsidRPr="00312606">
        <w:rPr>
          <w:rStyle w:val="Emphasis"/>
          <w:rFonts w:asciiTheme="minorHAnsi" w:eastAsiaTheme="minorHAnsi" w:hAnsiTheme="minorHAnsi" w:cstheme="minorHAnsi"/>
          <w:bCs/>
          <w:color w:val="auto"/>
        </w:rPr>
        <w:t>DQIs</w:t>
      </w:r>
      <w:proofErr w:type="gramEnd"/>
    </w:p>
    <w:p w14:paraId="4D02877C" w14:textId="33394121" w:rsidR="001C47C7" w:rsidRPr="00312606" w:rsidRDefault="001C47C7" w:rsidP="00312606">
      <w:pPr>
        <w:pStyle w:val="ListParagraph"/>
        <w:numPr>
          <w:ilvl w:val="0"/>
          <w:numId w:val="30"/>
        </w:numPr>
        <w:rPr>
          <w:rStyle w:val="Emphasis"/>
          <w:rFonts w:asciiTheme="minorHAnsi" w:eastAsiaTheme="minorHAnsi" w:hAnsiTheme="minorHAnsi" w:cstheme="minorHAnsi"/>
          <w:bCs/>
          <w:color w:val="auto"/>
        </w:rPr>
      </w:pPr>
      <w:r>
        <w:rPr>
          <w:rStyle w:val="Emphasis"/>
          <w:rFonts w:asciiTheme="minorHAnsi" w:eastAsiaTheme="minorHAnsi" w:hAnsiTheme="minorHAnsi" w:cstheme="minorHAnsi"/>
          <w:bCs/>
          <w:color w:val="auto"/>
        </w:rPr>
        <w:t>Added language taken from the R10 QAPP Checklist where appropriate</w:t>
      </w:r>
    </w:p>
    <w:p w14:paraId="011E0B0E" w14:textId="3998950C" w:rsidR="00B67163" w:rsidRPr="00CF3E11" w:rsidRDefault="00B67163" w:rsidP="00B67163">
      <w:pPr>
        <w:rPr>
          <w:rStyle w:val="Emphasis"/>
          <w:rFonts w:asciiTheme="minorHAnsi" w:eastAsiaTheme="minorHAnsi" w:hAnsiTheme="minorHAnsi" w:cstheme="minorHAnsi"/>
          <w:b/>
          <w:color w:val="auto"/>
          <w:sz w:val="24"/>
          <w:szCs w:val="24"/>
        </w:rPr>
      </w:pPr>
      <w:r w:rsidRPr="00CF3E11">
        <w:rPr>
          <w:rStyle w:val="Emphasis"/>
          <w:rFonts w:asciiTheme="minorHAnsi" w:eastAsiaTheme="minorHAnsi" w:hAnsiTheme="minorHAnsi" w:cstheme="minorHAnsi"/>
          <w:b/>
          <w:color w:val="auto"/>
          <w:sz w:val="24"/>
          <w:szCs w:val="24"/>
        </w:rPr>
        <w:t>Background on this QAPP template</w:t>
      </w:r>
      <w:r w:rsidRPr="00CF3E11">
        <w:rPr>
          <w:rStyle w:val="Emphasis"/>
          <w:rFonts w:asciiTheme="minorHAnsi" w:eastAsiaTheme="minorHAnsi" w:hAnsiTheme="minorHAnsi" w:cstheme="minorHAnsi"/>
          <w:b/>
          <w:bCs/>
          <w:color w:val="auto"/>
          <w:sz w:val="24"/>
          <w:szCs w:val="24"/>
        </w:rPr>
        <w:t>:</w:t>
      </w:r>
    </w:p>
    <w:p w14:paraId="789AD885" w14:textId="77777777" w:rsidR="00B67163" w:rsidRPr="00CF3E11" w:rsidRDefault="00B67163" w:rsidP="00B67163">
      <w:p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 xml:space="preserve">The EPA requires Quality Assurance Project Plans (QAPPs) for all projects it supports via grant funding that involve the collection, production, evaluation, or use of environmental information. Measuring levels of particulate matter with a PurpleAir Sensor is a form of collecting, evaluating, and using environmental information. </w:t>
      </w:r>
    </w:p>
    <w:p w14:paraId="67716E9C" w14:textId="77777777" w:rsidR="00B67163" w:rsidRPr="00CF3E11" w:rsidRDefault="00B67163" w:rsidP="00B67163">
      <w:p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The intent of writing a QAPP is to improve the outcome of a project by:</w:t>
      </w:r>
    </w:p>
    <w:p w14:paraId="05AD4BA4" w14:textId="77777777" w:rsidR="00B67163" w:rsidRPr="00CF3E11" w:rsidRDefault="00B67163" w:rsidP="00B67163">
      <w:pPr>
        <w:pStyle w:val="ListParagraph"/>
        <w:numPr>
          <w:ilvl w:val="0"/>
          <w:numId w:val="24"/>
        </w:num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involving everyone who is part of the project in the planning process</w:t>
      </w:r>
    </w:p>
    <w:p w14:paraId="643B7472" w14:textId="77777777" w:rsidR="00B67163" w:rsidRPr="00CF3E11" w:rsidRDefault="00B67163" w:rsidP="00B67163">
      <w:pPr>
        <w:pStyle w:val="ListParagraph"/>
        <w:numPr>
          <w:ilvl w:val="0"/>
          <w:numId w:val="24"/>
        </w:num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making sure that everyone in the project agrees on the objectives and how the project will be conducted</w:t>
      </w:r>
    </w:p>
    <w:p w14:paraId="57EF1726" w14:textId="77777777" w:rsidR="00B67163" w:rsidRPr="00CF3E11" w:rsidRDefault="00B67163" w:rsidP="00B67163">
      <w:pPr>
        <w:pStyle w:val="ListParagraph"/>
        <w:numPr>
          <w:ilvl w:val="0"/>
          <w:numId w:val="24"/>
        </w:num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 xml:space="preserve">making sure that the planned activities will work toward addressing the project objectives </w:t>
      </w:r>
    </w:p>
    <w:p w14:paraId="0A57EF90" w14:textId="77777777" w:rsidR="00B67163" w:rsidRPr="00CF3E11" w:rsidRDefault="00B67163" w:rsidP="00B67163">
      <w:p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“What are the project objectives?” or simply:</w:t>
      </w:r>
      <w:r w:rsidRPr="00CF3E11" w:rsidDel="00270999">
        <w:rPr>
          <w:rStyle w:val="Emphasis"/>
          <w:rFonts w:asciiTheme="minorHAnsi" w:eastAsiaTheme="minorHAnsi" w:hAnsiTheme="minorHAnsi" w:cstheme="minorHAnsi"/>
          <w:color w:val="auto"/>
        </w:rPr>
        <w:t xml:space="preserve"> </w:t>
      </w:r>
      <w:r w:rsidRPr="00312606">
        <w:rPr>
          <w:rStyle w:val="Emphasis"/>
          <w:rFonts w:asciiTheme="minorHAnsi" w:eastAsiaTheme="minorHAnsi" w:hAnsiTheme="minorHAnsi" w:cstheme="minorHAnsi"/>
          <w:b/>
          <w:bCs/>
          <w:color w:val="auto"/>
        </w:rPr>
        <w:t>“Why are we doing this project?”</w:t>
      </w:r>
      <w:r w:rsidRPr="00CF3E11">
        <w:rPr>
          <w:rStyle w:val="Emphasis"/>
          <w:rFonts w:asciiTheme="minorHAnsi" w:eastAsiaTheme="minorHAnsi" w:hAnsiTheme="minorHAnsi" w:cstheme="minorHAnsi"/>
          <w:color w:val="auto"/>
        </w:rPr>
        <w:t xml:space="preserve"> are the first questions that should be asked during the planning process. The answers to these questions will drive the project design, including the level of rigor needed for the quality assurance and quality control of the environmental information. </w:t>
      </w:r>
    </w:p>
    <w:p w14:paraId="51667855" w14:textId="392ED6E9" w:rsidR="00CF3E11" w:rsidRPr="00CF3E11" w:rsidRDefault="00B67163" w:rsidP="00B67163">
      <w:p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 xml:space="preserve">From EPA’s </w:t>
      </w:r>
      <w:hyperlink r:id="rId8" w:history="1">
        <w:r w:rsidRPr="00CF3E11">
          <w:rPr>
            <w:rStyle w:val="Emphasis"/>
            <w:rFonts w:asciiTheme="minorHAnsi" w:eastAsiaTheme="minorHAnsi" w:hAnsiTheme="minorHAnsi" w:cstheme="minorHAnsi"/>
            <w:color w:val="auto"/>
          </w:rPr>
          <w:t>Air Monitoring QAPP Guide</w:t>
        </w:r>
      </w:hyperlink>
      <w:r w:rsidRPr="00CF3E11">
        <w:rPr>
          <w:rStyle w:val="Emphasis"/>
          <w:rFonts w:asciiTheme="minorHAnsi" w:eastAsiaTheme="minorHAnsi" w:hAnsiTheme="minorHAnsi" w:cstheme="minorHAnsi"/>
          <w:color w:val="auto"/>
        </w:rPr>
        <w:t xml:space="preserve">: </w:t>
      </w:r>
    </w:p>
    <w:p w14:paraId="6AF6AE69" w14:textId="77777777" w:rsidR="00B67163" w:rsidRPr="00CF3E11" w:rsidRDefault="00B67163" w:rsidP="00B67163">
      <w:pPr>
        <w:ind w:left="720"/>
        <w:rPr>
          <w:rStyle w:val="Emphasis"/>
          <w:rFonts w:asciiTheme="minorHAnsi" w:eastAsiaTheme="minorEastAsia" w:hAnsiTheme="minorHAnsi" w:cstheme="minorHAnsi"/>
          <w:color w:val="auto"/>
        </w:rPr>
      </w:pPr>
      <w:r w:rsidRPr="00CF3E11">
        <w:rPr>
          <w:rStyle w:val="Emphasis"/>
          <w:rFonts w:asciiTheme="minorHAnsi" w:eastAsiaTheme="minorEastAsia" w:hAnsiTheme="minorHAnsi" w:cstheme="minorHAnsi"/>
          <w:color w:val="auto"/>
        </w:rPr>
        <w:t>A Quality Assurance Project Plan (QAPP) is your agency’s specific planning document for conducting a specific monitoring project. It is an overview of your agency’s specific business rules, policies, and quality assurance/quality control (QA/QC) procedures for conducting the monitoring project – in other words, it is how your agency plans to assure the quality of your project’s data. The QAPP is designed to help your agency produce high quality data in a consistent manner. It is designed to help improve communications with all staff involved with the monitoring project, as well as detail their responsibilities such that all parties are aware of their roles within the project. The QAPP also helps participants understand the importance of the specific monitoring project and can serve as both a training guide and legacy documentation.</w:t>
      </w:r>
    </w:p>
    <w:p w14:paraId="5601E9AA" w14:textId="77777777" w:rsidR="00CF3E11" w:rsidRDefault="00B67163" w:rsidP="00B67163">
      <w:pPr>
        <w:rPr>
          <w:rStyle w:val="Emphasis"/>
          <w:rFonts w:asciiTheme="minorHAnsi" w:eastAsiaTheme="minorHAnsi" w:hAnsiTheme="minorHAnsi" w:cstheme="minorHAnsi"/>
          <w:color w:val="auto"/>
        </w:rPr>
      </w:pPr>
      <w:r w:rsidRPr="00CF3E11">
        <w:rPr>
          <w:rStyle w:val="Emphasis"/>
          <w:rFonts w:asciiTheme="minorHAnsi" w:eastAsiaTheme="minorHAnsi" w:hAnsiTheme="minorHAnsi" w:cstheme="minorHAnsi"/>
          <w:color w:val="auto"/>
        </w:rPr>
        <w:t xml:space="preserve">The first step in deciding whether this template is appropriate for your project is to determine what “Category” it is. The EPA uses a “graded approach” with QAPP requirements depending on the type of project. The graded approach is an attempt to scale the level of effort involved in QA with the importance of decisions that will be made using the data. </w:t>
      </w:r>
    </w:p>
    <w:p w14:paraId="148DECF4" w14:textId="7AE1AEC0" w:rsidR="00B67163" w:rsidRPr="00CF3E11" w:rsidRDefault="00CF3E11"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b/>
          <w:bCs/>
          <w:color w:val="auto"/>
        </w:rPr>
        <w:t>Version 2 Update:</w:t>
      </w:r>
      <w:r>
        <w:rPr>
          <w:rStyle w:val="Emphasis"/>
          <w:rFonts w:asciiTheme="minorHAnsi" w:eastAsiaTheme="minorHAnsi" w:hAnsiTheme="minorHAnsi" w:cstheme="minorHAnsi"/>
          <w:color w:val="auto"/>
        </w:rPr>
        <w:t xml:space="preserve"> Region 10’s Air Program has combined Categories 3 and 4 for air sensor projects. </w:t>
      </w:r>
      <w:r w:rsidR="00B67163" w:rsidRPr="00CF3E11">
        <w:rPr>
          <w:rStyle w:val="Emphasis"/>
          <w:rFonts w:asciiTheme="minorHAnsi" w:eastAsiaTheme="minorHAnsi" w:hAnsiTheme="minorHAnsi" w:cstheme="minorHAnsi"/>
          <w:color w:val="auto"/>
        </w:rPr>
        <w:t xml:space="preserve">The table below summarizes the </w:t>
      </w:r>
      <w:r>
        <w:rPr>
          <w:rStyle w:val="Emphasis"/>
          <w:rFonts w:asciiTheme="minorHAnsi" w:eastAsiaTheme="minorHAnsi" w:hAnsiTheme="minorHAnsi" w:cstheme="minorHAnsi"/>
          <w:color w:val="auto"/>
        </w:rPr>
        <w:t>three</w:t>
      </w:r>
      <w:r w:rsidRPr="00CF3E11">
        <w:rPr>
          <w:rStyle w:val="Emphasis"/>
          <w:rFonts w:asciiTheme="minorHAnsi" w:eastAsiaTheme="minorHAnsi" w:hAnsiTheme="minorHAnsi" w:cstheme="minorHAnsi"/>
          <w:color w:val="auto"/>
        </w:rPr>
        <w:t xml:space="preserve"> </w:t>
      </w:r>
      <w:r w:rsidR="00B67163" w:rsidRPr="00CF3E11">
        <w:rPr>
          <w:rStyle w:val="Emphasis"/>
          <w:rFonts w:asciiTheme="minorHAnsi" w:eastAsiaTheme="minorHAnsi" w:hAnsiTheme="minorHAnsi" w:cstheme="minorHAnsi"/>
          <w:color w:val="auto"/>
        </w:rPr>
        <w:t>QAPP categories.</w:t>
      </w:r>
    </w:p>
    <w:tbl>
      <w:tblPr>
        <w:tblStyle w:val="TableGrid"/>
        <w:tblW w:w="0" w:type="auto"/>
        <w:tblLook w:val="04A0" w:firstRow="1" w:lastRow="0" w:firstColumn="1" w:lastColumn="0" w:noHBand="0" w:noVBand="1"/>
      </w:tblPr>
      <w:tblGrid>
        <w:gridCol w:w="1189"/>
        <w:gridCol w:w="3870"/>
        <w:gridCol w:w="1597"/>
        <w:gridCol w:w="2695"/>
      </w:tblGrid>
      <w:tr w:rsidR="00B67163" w:rsidRPr="007C04FC" w14:paraId="1E1AB382" w14:textId="77777777" w:rsidTr="00312606">
        <w:tc>
          <w:tcPr>
            <w:tcW w:w="1188" w:type="dxa"/>
          </w:tcPr>
          <w:p w14:paraId="23C81B64" w14:textId="77777777" w:rsidR="00B67163" w:rsidRPr="00CF3E11" w:rsidRDefault="00B67163" w:rsidP="00B67163">
            <w:pPr>
              <w:rPr>
                <w:rStyle w:val="Emphasis"/>
                <w:rFonts w:asciiTheme="minorHAnsi" w:eastAsiaTheme="minorHAnsi" w:hAnsiTheme="minorHAnsi" w:cstheme="minorHAnsi"/>
                <w:b/>
                <w:bCs/>
                <w:color w:val="auto"/>
              </w:rPr>
            </w:pPr>
            <w:r w:rsidRPr="00CF3E11">
              <w:rPr>
                <w:rStyle w:val="Emphasis"/>
                <w:rFonts w:asciiTheme="minorHAnsi" w:eastAsiaTheme="minorHAnsi" w:hAnsiTheme="minorHAnsi" w:cstheme="minorHAnsi"/>
                <w:b/>
                <w:bCs/>
                <w:color w:val="auto"/>
              </w:rPr>
              <w:t>Categories</w:t>
            </w:r>
          </w:p>
        </w:tc>
        <w:tc>
          <w:tcPr>
            <w:tcW w:w="3870" w:type="dxa"/>
          </w:tcPr>
          <w:p w14:paraId="4ECFA17F" w14:textId="77777777" w:rsidR="00B67163" w:rsidRPr="00CF3E11" w:rsidRDefault="00B67163" w:rsidP="00B67163">
            <w:pPr>
              <w:rPr>
                <w:rStyle w:val="Emphasis"/>
                <w:rFonts w:asciiTheme="minorHAnsi" w:eastAsiaTheme="minorHAnsi" w:hAnsiTheme="minorHAnsi" w:cstheme="minorHAnsi"/>
                <w:b/>
                <w:bCs/>
                <w:color w:val="auto"/>
              </w:rPr>
            </w:pPr>
            <w:r w:rsidRPr="00CF3E11">
              <w:rPr>
                <w:rStyle w:val="Emphasis"/>
                <w:rFonts w:asciiTheme="minorHAnsi" w:eastAsiaTheme="minorHAnsi" w:hAnsiTheme="minorHAnsi" w:cstheme="minorHAnsi"/>
                <w:b/>
                <w:bCs/>
                <w:color w:val="auto"/>
              </w:rPr>
              <w:t>Project Objectives</w:t>
            </w:r>
          </w:p>
        </w:tc>
        <w:tc>
          <w:tcPr>
            <w:tcW w:w="1597" w:type="dxa"/>
          </w:tcPr>
          <w:p w14:paraId="0E735AA2" w14:textId="77777777" w:rsidR="00B67163" w:rsidRPr="00CF3E11" w:rsidRDefault="00B67163" w:rsidP="00B67163">
            <w:pPr>
              <w:rPr>
                <w:rStyle w:val="Emphasis"/>
                <w:rFonts w:asciiTheme="minorHAnsi" w:eastAsiaTheme="minorHAnsi" w:hAnsiTheme="minorHAnsi" w:cstheme="minorHAnsi"/>
                <w:b/>
                <w:bCs/>
                <w:color w:val="auto"/>
              </w:rPr>
            </w:pPr>
            <w:r w:rsidRPr="00CF3E11">
              <w:rPr>
                <w:rStyle w:val="Emphasis"/>
                <w:rFonts w:asciiTheme="minorHAnsi" w:eastAsiaTheme="minorHAnsi" w:hAnsiTheme="minorHAnsi" w:cstheme="minorHAnsi"/>
                <w:b/>
                <w:bCs/>
                <w:color w:val="auto"/>
              </w:rPr>
              <w:t xml:space="preserve">Required </w:t>
            </w:r>
            <w:r w:rsidRPr="00CF3E11">
              <w:rPr>
                <w:rStyle w:val="Emphasis"/>
                <w:rFonts w:asciiTheme="minorHAnsi" w:eastAsiaTheme="minorHAnsi" w:hAnsiTheme="minorHAnsi" w:cstheme="minorHAnsi"/>
                <w:b/>
                <w:bCs/>
                <w:color w:val="auto"/>
              </w:rPr>
              <w:lastRenderedPageBreak/>
              <w:t>QAPP Sections</w:t>
            </w:r>
          </w:p>
        </w:tc>
        <w:tc>
          <w:tcPr>
            <w:tcW w:w="2695" w:type="dxa"/>
          </w:tcPr>
          <w:p w14:paraId="7A68B5FD" w14:textId="77777777" w:rsidR="00B67163" w:rsidRPr="00CF3E11" w:rsidRDefault="00B67163" w:rsidP="00B67163">
            <w:pPr>
              <w:rPr>
                <w:rStyle w:val="Emphasis"/>
                <w:rFonts w:asciiTheme="minorHAnsi" w:eastAsiaTheme="minorHAnsi" w:hAnsiTheme="minorHAnsi" w:cstheme="minorHAnsi"/>
                <w:b/>
                <w:bCs/>
                <w:color w:val="auto"/>
              </w:rPr>
            </w:pPr>
            <w:r w:rsidRPr="00CF3E11">
              <w:rPr>
                <w:rStyle w:val="Emphasis"/>
                <w:rFonts w:asciiTheme="minorHAnsi" w:eastAsiaTheme="minorHAnsi" w:hAnsiTheme="minorHAnsi" w:cstheme="minorHAnsi"/>
                <w:b/>
                <w:bCs/>
                <w:color w:val="auto"/>
              </w:rPr>
              <w:lastRenderedPageBreak/>
              <w:t>Example Programs</w:t>
            </w:r>
          </w:p>
        </w:tc>
      </w:tr>
      <w:tr w:rsidR="00B67163" w:rsidRPr="007C04FC" w14:paraId="318303E4" w14:textId="77777777" w:rsidTr="00312606">
        <w:tc>
          <w:tcPr>
            <w:tcW w:w="1188" w:type="dxa"/>
          </w:tcPr>
          <w:p w14:paraId="01653ACD"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Category 1</w:t>
            </w:r>
          </w:p>
        </w:tc>
        <w:tc>
          <w:tcPr>
            <w:tcW w:w="3870" w:type="dxa"/>
          </w:tcPr>
          <w:p w14:paraId="238D8345"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Directly support rulemaking, enforcement, regulatory, or policy decisions</w:t>
            </w:r>
          </w:p>
        </w:tc>
        <w:tc>
          <w:tcPr>
            <w:tcW w:w="1597" w:type="dxa"/>
          </w:tcPr>
          <w:p w14:paraId="06F1BBC6"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24</w:t>
            </w:r>
          </w:p>
        </w:tc>
        <w:tc>
          <w:tcPr>
            <w:tcW w:w="2695" w:type="dxa"/>
          </w:tcPr>
          <w:p w14:paraId="02BD4169"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SLAMS, </w:t>
            </w:r>
            <w:proofErr w:type="spellStart"/>
            <w:r w:rsidRPr="00312606">
              <w:rPr>
                <w:rStyle w:val="Emphasis"/>
                <w:rFonts w:asciiTheme="minorHAnsi" w:eastAsiaTheme="minorHAnsi" w:hAnsiTheme="minorHAnsi" w:cstheme="minorHAnsi"/>
                <w:color w:val="auto"/>
              </w:rPr>
              <w:t>NCore</w:t>
            </w:r>
            <w:proofErr w:type="spellEnd"/>
            <w:r w:rsidRPr="00312606">
              <w:rPr>
                <w:rStyle w:val="Emphasis"/>
                <w:rFonts w:asciiTheme="minorHAnsi" w:eastAsiaTheme="minorHAnsi" w:hAnsiTheme="minorHAnsi" w:cstheme="minorHAnsi"/>
                <w:color w:val="auto"/>
              </w:rPr>
              <w:t xml:space="preserve">, IMPROVE, </w:t>
            </w:r>
            <w:proofErr w:type="spellStart"/>
            <w:r w:rsidRPr="00312606">
              <w:rPr>
                <w:rStyle w:val="Emphasis"/>
                <w:rFonts w:asciiTheme="minorHAnsi" w:eastAsiaTheme="minorHAnsi" w:hAnsiTheme="minorHAnsi" w:cstheme="minorHAnsi"/>
                <w:color w:val="auto"/>
              </w:rPr>
              <w:t>CastNet</w:t>
            </w:r>
            <w:proofErr w:type="spellEnd"/>
          </w:p>
        </w:tc>
      </w:tr>
      <w:tr w:rsidR="00B67163" w:rsidRPr="007C04FC" w14:paraId="660193C9" w14:textId="77777777" w:rsidTr="00312606">
        <w:tc>
          <w:tcPr>
            <w:tcW w:w="1188" w:type="dxa"/>
          </w:tcPr>
          <w:p w14:paraId="0A392082"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Category 2</w:t>
            </w:r>
          </w:p>
        </w:tc>
        <w:tc>
          <w:tcPr>
            <w:tcW w:w="3870" w:type="dxa"/>
          </w:tcPr>
          <w:p w14:paraId="4CA0BF74" w14:textId="42C3E9C5"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Complement projects that support rulemaking, regulatory or policy decisions</w:t>
            </w:r>
            <w:r w:rsidR="00CF3E11">
              <w:rPr>
                <w:rStyle w:val="Emphasis"/>
                <w:rFonts w:asciiTheme="minorHAnsi" w:eastAsiaTheme="minorHAnsi" w:hAnsiTheme="minorHAnsi" w:cstheme="minorHAnsi"/>
                <w:color w:val="auto"/>
              </w:rPr>
              <w:t xml:space="preserve"> (“you must” decisions)</w:t>
            </w:r>
          </w:p>
        </w:tc>
        <w:tc>
          <w:tcPr>
            <w:tcW w:w="1597" w:type="dxa"/>
          </w:tcPr>
          <w:p w14:paraId="4DDDAB61"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21</w:t>
            </w:r>
          </w:p>
        </w:tc>
        <w:tc>
          <w:tcPr>
            <w:tcW w:w="2695" w:type="dxa"/>
          </w:tcPr>
          <w:p w14:paraId="4C048F7D"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Speciation Trends, NATTS</w:t>
            </w:r>
          </w:p>
        </w:tc>
      </w:tr>
      <w:tr w:rsidR="00B67163" w:rsidRPr="007C04FC" w14:paraId="55DA57D8" w14:textId="77777777" w:rsidTr="00312606">
        <w:tc>
          <w:tcPr>
            <w:tcW w:w="1188" w:type="dxa"/>
          </w:tcPr>
          <w:p w14:paraId="658F7D01"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Category 3</w:t>
            </w:r>
          </w:p>
        </w:tc>
        <w:tc>
          <w:tcPr>
            <w:tcW w:w="3870" w:type="dxa"/>
          </w:tcPr>
          <w:p w14:paraId="4CBB7A49" w14:textId="04945A23"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Evaluate and select options; determine feasibility; preliminary assessment </w:t>
            </w:r>
            <w:r w:rsidR="00CF3E11">
              <w:rPr>
                <w:rStyle w:val="Emphasis"/>
                <w:rFonts w:asciiTheme="minorHAnsi" w:eastAsiaTheme="minorHAnsi" w:hAnsiTheme="minorHAnsi" w:cstheme="minorHAnsi"/>
                <w:color w:val="auto"/>
              </w:rPr>
              <w:t>(“you should” decisions)</w:t>
            </w:r>
          </w:p>
        </w:tc>
        <w:tc>
          <w:tcPr>
            <w:tcW w:w="1597" w:type="dxa"/>
          </w:tcPr>
          <w:p w14:paraId="4F4F2413" w14:textId="3D114240"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1</w:t>
            </w:r>
            <w:r w:rsidR="005F49D3">
              <w:rPr>
                <w:rStyle w:val="Emphasis"/>
                <w:rFonts w:asciiTheme="minorHAnsi" w:eastAsiaTheme="minorHAnsi" w:hAnsiTheme="minorHAnsi" w:cstheme="minorHAnsi"/>
                <w:color w:val="auto"/>
              </w:rPr>
              <w:t>3</w:t>
            </w:r>
          </w:p>
        </w:tc>
        <w:tc>
          <w:tcPr>
            <w:tcW w:w="2695" w:type="dxa"/>
          </w:tcPr>
          <w:p w14:paraId="2A27D9C6" w14:textId="3F9A3F5F"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One-time studies, local air quality</w:t>
            </w:r>
            <w:r w:rsidR="00CF3E11">
              <w:rPr>
                <w:rStyle w:val="Emphasis"/>
                <w:rFonts w:asciiTheme="minorHAnsi" w:eastAsiaTheme="minorHAnsi" w:hAnsiTheme="minorHAnsi" w:cstheme="minorHAnsi"/>
                <w:color w:val="auto"/>
              </w:rPr>
              <w:t>;</w:t>
            </w:r>
            <w:r w:rsidR="009E2F25">
              <w:rPr>
                <w:rStyle w:val="Emphasis"/>
                <w:rFonts w:asciiTheme="minorHAnsi" w:eastAsiaTheme="minorHAnsi" w:hAnsiTheme="minorHAnsi" w:cstheme="minorHAnsi"/>
                <w:color w:val="auto"/>
              </w:rPr>
              <w:t xml:space="preserve"> </w:t>
            </w:r>
            <w:r w:rsidR="00CF3E11">
              <w:rPr>
                <w:rStyle w:val="Emphasis"/>
                <w:rFonts w:asciiTheme="minorHAnsi" w:eastAsiaTheme="minorHAnsi" w:hAnsiTheme="minorHAnsi" w:cstheme="minorHAnsi"/>
                <w:color w:val="auto"/>
              </w:rPr>
              <w:t>e</w:t>
            </w:r>
            <w:r w:rsidR="00CF3E11" w:rsidRPr="00D850CF">
              <w:rPr>
                <w:rStyle w:val="Emphasis"/>
                <w:rFonts w:asciiTheme="minorHAnsi" w:eastAsiaTheme="minorHAnsi" w:hAnsiTheme="minorHAnsi" w:cstheme="minorHAnsi"/>
                <w:color w:val="auto"/>
              </w:rPr>
              <w:t>ducation/outreach</w:t>
            </w:r>
          </w:p>
        </w:tc>
      </w:tr>
    </w:tbl>
    <w:p w14:paraId="5C15AF75" w14:textId="77777777" w:rsidR="00B67163" w:rsidRPr="00312606" w:rsidRDefault="00B67163" w:rsidP="00B67163">
      <w:pPr>
        <w:rPr>
          <w:rStyle w:val="Emphasis"/>
          <w:rFonts w:asciiTheme="minorHAnsi" w:eastAsiaTheme="minorHAnsi" w:hAnsiTheme="minorHAnsi" w:cstheme="minorHAnsi"/>
          <w:color w:val="auto"/>
        </w:rPr>
      </w:pPr>
    </w:p>
    <w:p w14:paraId="5C4A1034" w14:textId="0DB60706" w:rsidR="00B67163" w:rsidRPr="00312606" w:rsidRDefault="00B67163" w:rsidP="00B67163">
      <w:pPr>
        <w:rPr>
          <w:rFonts w:asciiTheme="minorHAnsi" w:hAnsiTheme="minorHAnsi" w:cstheme="minorHAnsi"/>
          <w:i/>
        </w:rPr>
      </w:pPr>
      <w:r w:rsidRPr="00312606">
        <w:rPr>
          <w:rStyle w:val="Emphasis"/>
          <w:rFonts w:asciiTheme="minorHAnsi" w:eastAsiaTheme="minorHAnsi" w:hAnsiTheme="minorHAnsi" w:cstheme="minorHAnsi"/>
          <w:color w:val="auto"/>
        </w:rPr>
        <w:t xml:space="preserve">This template is designed for Category </w:t>
      </w:r>
      <w:r w:rsidR="00CF3E11">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projects. Category </w:t>
      </w:r>
      <w:r w:rsidR="00CF3E11">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projects are those that</w:t>
      </w:r>
      <w:r w:rsidR="00CF3E11">
        <w:rPr>
          <w:rStyle w:val="Emphasis"/>
          <w:rFonts w:asciiTheme="minorHAnsi" w:eastAsiaTheme="minorHAnsi" w:hAnsiTheme="minorHAnsi" w:cstheme="minorHAnsi"/>
          <w:color w:val="auto"/>
        </w:rPr>
        <w:t xml:space="preserve"> conduct a preliminary assessment of local air quality for health guidance and/or</w:t>
      </w:r>
      <w:r w:rsidRPr="00312606">
        <w:rPr>
          <w:rStyle w:val="Emphasis"/>
          <w:rFonts w:asciiTheme="minorHAnsi" w:eastAsiaTheme="minorHAnsi" w:hAnsiTheme="minorHAnsi" w:cstheme="minorHAnsi"/>
          <w:color w:val="auto"/>
        </w:rPr>
        <w:t xml:space="preserve"> education and outreach. The EPA has the most stringent QAPP requirements for Category 1 projects that collect and use environmental information to support regulatory decisions and need legal defensibility, both in terms of the number of sections and the amount of information required in each section. Category </w:t>
      </w:r>
      <w:r w:rsidR="005F49D3">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QAPPs require </w:t>
      </w:r>
      <w:r w:rsidR="005F49D3">
        <w:rPr>
          <w:rStyle w:val="Emphasis"/>
          <w:rFonts w:asciiTheme="minorHAnsi" w:eastAsiaTheme="minorHAnsi" w:hAnsiTheme="minorHAnsi" w:cstheme="minorHAnsi"/>
          <w:color w:val="auto"/>
        </w:rPr>
        <w:t>13</w:t>
      </w:r>
      <w:r w:rsidRPr="00312606">
        <w:rPr>
          <w:rStyle w:val="Emphasis"/>
          <w:rFonts w:asciiTheme="minorHAnsi" w:eastAsiaTheme="minorHAnsi" w:hAnsiTheme="minorHAnsi" w:cstheme="minorHAnsi"/>
          <w:color w:val="auto"/>
        </w:rPr>
        <w:t xml:space="preserve"> sections. </w:t>
      </w:r>
    </w:p>
    <w:p w14:paraId="205C7854"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QAPPs should be composed of standardized, recognizable elements covering the entire project from planning through implementation to assessment. While there can be variability and flexibility in both the section names and what information is included under different sections, the guidance in this template strives to be consistent with the latest EPA guidance in the </w:t>
      </w:r>
      <w:hyperlink r:id="rId9" w:history="1">
        <w:r w:rsidRPr="00312606">
          <w:rPr>
            <w:rStyle w:val="Hyperlink"/>
            <w:rFonts w:asciiTheme="minorHAnsi" w:hAnsiTheme="minorHAnsi" w:cstheme="minorHAnsi"/>
          </w:rPr>
          <w:t>Air Monitoring QAPP Guide</w:t>
        </w:r>
      </w:hyperlink>
      <w:r w:rsidRPr="00312606">
        <w:rPr>
          <w:rStyle w:val="Emphasis"/>
          <w:rFonts w:asciiTheme="minorHAnsi" w:eastAsiaTheme="minorHAnsi" w:hAnsiTheme="minorHAnsi" w:cstheme="minorHAnsi"/>
          <w:color w:val="auto"/>
        </w:rPr>
        <w:t xml:space="preserve"> and the </w:t>
      </w:r>
      <w:hyperlink r:id="rId10" w:history="1">
        <w:r w:rsidRPr="00312606">
          <w:rPr>
            <w:rStyle w:val="Hyperlink"/>
            <w:rFonts w:asciiTheme="minorHAnsi" w:hAnsiTheme="minorHAnsi" w:cstheme="minorHAnsi"/>
          </w:rPr>
          <w:t>Quality Assurance Handbook</w:t>
        </w:r>
      </w:hyperlink>
      <w:r w:rsidRPr="00312606">
        <w:rPr>
          <w:rStyle w:val="Emphasis"/>
          <w:rFonts w:asciiTheme="minorHAnsi" w:eastAsiaTheme="minorHAnsi" w:hAnsiTheme="minorHAnsi" w:cstheme="minorHAnsi"/>
          <w:color w:val="auto"/>
        </w:rPr>
        <w:t xml:space="preserve">. </w:t>
      </w:r>
    </w:p>
    <w:p w14:paraId="1680F567" w14:textId="7B68DAA9" w:rsidR="00B67163" w:rsidRPr="00312606" w:rsidRDefault="00B67163" w:rsidP="00B67163">
      <w:pPr>
        <w:rPr>
          <w:rFonts w:asciiTheme="minorHAnsi" w:hAnsiTheme="minorHAnsi" w:cstheme="minorHAnsi"/>
          <w:i/>
        </w:rPr>
      </w:pPr>
      <w:r w:rsidRPr="00312606">
        <w:rPr>
          <w:rStyle w:val="Emphasis"/>
          <w:rFonts w:asciiTheme="minorHAnsi" w:eastAsiaTheme="minorHAnsi" w:hAnsiTheme="minorHAnsi" w:cstheme="minorHAnsi"/>
          <w:color w:val="auto"/>
        </w:rPr>
        <w:t>The table below summarizes the QAPP sections covered in this template</w:t>
      </w:r>
      <w:r w:rsidR="005F49D3">
        <w:rPr>
          <w:rStyle w:val="Emphasis"/>
          <w:rFonts w:asciiTheme="minorHAnsi" w:eastAsiaTheme="minorHAnsi" w:hAnsiTheme="minorHAnsi" w:cstheme="minorHAnsi"/>
          <w:color w:val="auto"/>
        </w:rPr>
        <w:t xml:space="preserve">. </w:t>
      </w:r>
    </w:p>
    <w:tbl>
      <w:tblPr>
        <w:tblStyle w:val="PlainTable1"/>
        <w:tblW w:w="0" w:type="auto"/>
        <w:tblLook w:val="04A0" w:firstRow="1" w:lastRow="0" w:firstColumn="1" w:lastColumn="0" w:noHBand="0" w:noVBand="1"/>
      </w:tblPr>
      <w:tblGrid>
        <w:gridCol w:w="2649"/>
        <w:gridCol w:w="4569"/>
        <w:gridCol w:w="2358"/>
      </w:tblGrid>
      <w:tr w:rsidR="00B67163" w:rsidRPr="007C04FC" w14:paraId="1DF3E5A3" w14:textId="77777777" w:rsidTr="00B67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531D73"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Section Grouping</w:t>
            </w:r>
          </w:p>
        </w:tc>
        <w:tc>
          <w:tcPr>
            <w:tcW w:w="4569" w:type="dxa"/>
          </w:tcPr>
          <w:p w14:paraId="4B9DA4FC"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QAPP Section</w:t>
            </w:r>
          </w:p>
        </w:tc>
        <w:tc>
          <w:tcPr>
            <w:tcW w:w="2358" w:type="dxa"/>
          </w:tcPr>
          <w:p w14:paraId="79CF3A13" w14:textId="10307974" w:rsidR="00B67163" w:rsidRPr="00312606" w:rsidRDefault="005F49D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Notes:</w:t>
            </w:r>
          </w:p>
        </w:tc>
      </w:tr>
      <w:tr w:rsidR="00B67163" w:rsidRPr="007C04FC" w14:paraId="56DCF22E"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BD6613" w14:textId="77777777" w:rsidR="00B67163" w:rsidRPr="00312606" w:rsidRDefault="00B67163" w:rsidP="00B67163">
            <w:pPr>
              <w:rPr>
                <w:rFonts w:asciiTheme="minorHAnsi" w:hAnsiTheme="minorHAnsi" w:cstheme="minorHAnsi"/>
                <w:b w:val="0"/>
                <w:bCs w:val="0"/>
              </w:rPr>
            </w:pPr>
            <w:r w:rsidRPr="00312606">
              <w:rPr>
                <w:rFonts w:asciiTheme="minorHAnsi" w:hAnsiTheme="minorHAnsi" w:cstheme="minorHAnsi"/>
              </w:rPr>
              <w:t xml:space="preserve">A: Planning and Project Management </w:t>
            </w:r>
          </w:p>
          <w:p w14:paraId="6D01A1CB" w14:textId="77777777" w:rsidR="00B67163" w:rsidRPr="00312606" w:rsidRDefault="00B67163" w:rsidP="00B67163">
            <w:pPr>
              <w:rPr>
                <w:rFonts w:asciiTheme="minorHAnsi" w:hAnsiTheme="minorHAnsi" w:cstheme="minorHAnsi"/>
                <w:b w:val="0"/>
                <w:bCs w:val="0"/>
                <w:i/>
                <w:iCs/>
              </w:rPr>
            </w:pPr>
          </w:p>
          <w:p w14:paraId="72A8E01B" w14:textId="77777777" w:rsidR="00B67163" w:rsidRPr="00312606" w:rsidRDefault="00B67163" w:rsidP="00B67163">
            <w:pPr>
              <w:rPr>
                <w:rFonts w:asciiTheme="minorHAnsi" w:hAnsiTheme="minorHAnsi" w:cstheme="minorHAnsi"/>
                <w:i/>
                <w:iCs/>
              </w:rPr>
            </w:pPr>
            <w:r w:rsidRPr="00312606">
              <w:rPr>
                <w:rFonts w:asciiTheme="minorHAnsi" w:hAnsiTheme="minorHAnsi" w:cstheme="minorHAnsi"/>
                <w:i/>
                <w:iCs/>
              </w:rPr>
              <w:t>What is the plan for the project?</w:t>
            </w:r>
          </w:p>
        </w:tc>
        <w:tc>
          <w:tcPr>
            <w:tcW w:w="4569" w:type="dxa"/>
          </w:tcPr>
          <w:p w14:paraId="53AA5349"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Title and Approval Sheet</w:t>
            </w:r>
          </w:p>
        </w:tc>
        <w:tc>
          <w:tcPr>
            <w:tcW w:w="2358" w:type="dxa"/>
          </w:tcPr>
          <w:p w14:paraId="4849EB84" w14:textId="38FD8BC9" w:rsidR="00B67163" w:rsidRPr="00312606" w:rsidRDefault="005F49D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Required</w:t>
            </w:r>
          </w:p>
        </w:tc>
      </w:tr>
      <w:tr w:rsidR="00B67163" w:rsidRPr="007C04FC" w14:paraId="70755436"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7543B6A2" w14:textId="77777777" w:rsidR="00B67163" w:rsidRPr="00312606" w:rsidRDefault="00B67163" w:rsidP="00B67163">
            <w:pPr>
              <w:rPr>
                <w:rFonts w:asciiTheme="minorHAnsi" w:hAnsiTheme="minorHAnsi" w:cstheme="minorHAnsi"/>
              </w:rPr>
            </w:pPr>
          </w:p>
        </w:tc>
        <w:tc>
          <w:tcPr>
            <w:tcW w:w="4569" w:type="dxa"/>
          </w:tcPr>
          <w:p w14:paraId="41C26295"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Table of Contents</w:t>
            </w:r>
          </w:p>
        </w:tc>
        <w:tc>
          <w:tcPr>
            <w:tcW w:w="2358" w:type="dxa"/>
          </w:tcPr>
          <w:p w14:paraId="594CC02D" w14:textId="674503C0" w:rsidR="00B67163" w:rsidRPr="00312606" w:rsidRDefault="005F49D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Required</w:t>
            </w:r>
          </w:p>
        </w:tc>
      </w:tr>
      <w:tr w:rsidR="00B67163" w:rsidRPr="007C04FC" w14:paraId="53967138"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02CA1F6" w14:textId="77777777" w:rsidR="00B67163" w:rsidRPr="00312606" w:rsidRDefault="00B67163" w:rsidP="00B67163">
            <w:pPr>
              <w:rPr>
                <w:rFonts w:asciiTheme="minorHAnsi" w:hAnsiTheme="minorHAnsi" w:cstheme="minorHAnsi"/>
              </w:rPr>
            </w:pPr>
          </w:p>
        </w:tc>
        <w:tc>
          <w:tcPr>
            <w:tcW w:w="4569" w:type="dxa"/>
          </w:tcPr>
          <w:p w14:paraId="2B4E4E6F"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Definitions</w:t>
            </w:r>
          </w:p>
        </w:tc>
        <w:tc>
          <w:tcPr>
            <w:tcW w:w="2358" w:type="dxa"/>
          </w:tcPr>
          <w:p w14:paraId="7623B9A9"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Optional</w:t>
            </w:r>
          </w:p>
        </w:tc>
      </w:tr>
      <w:tr w:rsidR="00B67163" w:rsidRPr="007C04FC" w14:paraId="161537B0"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4D824FAE" w14:textId="77777777" w:rsidR="00B67163" w:rsidRPr="00312606" w:rsidRDefault="00B67163" w:rsidP="00B67163">
            <w:pPr>
              <w:rPr>
                <w:rFonts w:asciiTheme="minorHAnsi" w:hAnsiTheme="minorHAnsi" w:cstheme="minorHAnsi"/>
              </w:rPr>
            </w:pPr>
          </w:p>
        </w:tc>
        <w:tc>
          <w:tcPr>
            <w:tcW w:w="4569" w:type="dxa"/>
          </w:tcPr>
          <w:p w14:paraId="1B3793FD"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Project/Task Organization Roles and Responsibilities</w:t>
            </w:r>
          </w:p>
        </w:tc>
        <w:tc>
          <w:tcPr>
            <w:tcW w:w="2358" w:type="dxa"/>
          </w:tcPr>
          <w:p w14:paraId="3E351937" w14:textId="4F66D73C" w:rsidR="00B67163" w:rsidRPr="00312606" w:rsidRDefault="005F49D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Parts are o</w:t>
            </w:r>
            <w:r w:rsidR="00B67163" w:rsidRPr="00312606">
              <w:rPr>
                <w:rFonts w:asciiTheme="minorHAnsi" w:hAnsiTheme="minorHAnsi" w:cstheme="minorHAnsi"/>
              </w:rPr>
              <w:t>ptional; required if project is combined QAPP + QMP</w:t>
            </w:r>
            <w:r>
              <w:rPr>
                <w:rFonts w:asciiTheme="minorHAnsi" w:hAnsiTheme="minorHAnsi" w:cstheme="minorHAnsi"/>
              </w:rPr>
              <w:t xml:space="preserve"> (see R10 QAPP checklist)</w:t>
            </w:r>
          </w:p>
        </w:tc>
      </w:tr>
      <w:tr w:rsidR="00B67163" w:rsidRPr="007C04FC" w14:paraId="210060A6"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7061335" w14:textId="77777777" w:rsidR="00B67163" w:rsidRPr="00312606" w:rsidRDefault="00B67163" w:rsidP="00B67163">
            <w:pPr>
              <w:rPr>
                <w:rFonts w:asciiTheme="minorHAnsi" w:hAnsiTheme="minorHAnsi" w:cstheme="minorHAnsi"/>
              </w:rPr>
            </w:pPr>
          </w:p>
        </w:tc>
        <w:tc>
          <w:tcPr>
            <w:tcW w:w="4569" w:type="dxa"/>
          </w:tcPr>
          <w:p w14:paraId="4F1BC1E7"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Problem Definition/Background</w:t>
            </w:r>
          </w:p>
        </w:tc>
        <w:tc>
          <w:tcPr>
            <w:tcW w:w="2358" w:type="dxa"/>
          </w:tcPr>
          <w:p w14:paraId="76EA991A" w14:textId="0203116F" w:rsidR="00B67163" w:rsidRPr="00312606" w:rsidRDefault="005F49D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Required</w:t>
            </w:r>
          </w:p>
        </w:tc>
      </w:tr>
      <w:tr w:rsidR="00B67163" w:rsidRPr="007C04FC" w14:paraId="7ECD4D2D"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268890DB" w14:textId="77777777" w:rsidR="00B67163" w:rsidRPr="00312606" w:rsidRDefault="00B67163" w:rsidP="00B67163">
            <w:pPr>
              <w:rPr>
                <w:rFonts w:asciiTheme="minorHAnsi" w:hAnsiTheme="minorHAnsi" w:cstheme="minorHAnsi"/>
              </w:rPr>
            </w:pPr>
          </w:p>
        </w:tc>
        <w:tc>
          <w:tcPr>
            <w:tcW w:w="4569" w:type="dxa"/>
          </w:tcPr>
          <w:p w14:paraId="6029DF26"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Project/Task Description</w:t>
            </w:r>
          </w:p>
        </w:tc>
        <w:tc>
          <w:tcPr>
            <w:tcW w:w="2358" w:type="dxa"/>
          </w:tcPr>
          <w:p w14:paraId="41629A7C"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Required</w:t>
            </w:r>
          </w:p>
        </w:tc>
      </w:tr>
      <w:tr w:rsidR="00B67163" w:rsidRPr="007C04FC" w14:paraId="3CE4E504"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2516B827" w14:textId="77777777" w:rsidR="00B67163" w:rsidRPr="00312606" w:rsidRDefault="00B67163" w:rsidP="00B67163">
            <w:pPr>
              <w:rPr>
                <w:rFonts w:asciiTheme="minorHAnsi" w:hAnsiTheme="minorHAnsi" w:cstheme="minorHAnsi"/>
              </w:rPr>
            </w:pPr>
          </w:p>
        </w:tc>
        <w:tc>
          <w:tcPr>
            <w:tcW w:w="4569" w:type="dxa"/>
          </w:tcPr>
          <w:p w14:paraId="73A36CEF"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Quality Objectives and Criteria for Measurement Data/Program Goals and Objectives</w:t>
            </w:r>
          </w:p>
        </w:tc>
        <w:tc>
          <w:tcPr>
            <w:tcW w:w="2358" w:type="dxa"/>
          </w:tcPr>
          <w:p w14:paraId="5F96F293"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Required</w:t>
            </w:r>
          </w:p>
        </w:tc>
      </w:tr>
      <w:tr w:rsidR="00B67163" w:rsidRPr="007C04FC" w14:paraId="23C59540"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3432AEB5" w14:textId="77777777" w:rsidR="00B67163" w:rsidRPr="00312606" w:rsidRDefault="00B67163" w:rsidP="00B67163">
            <w:pPr>
              <w:rPr>
                <w:rFonts w:asciiTheme="minorHAnsi" w:hAnsiTheme="minorHAnsi" w:cstheme="minorHAnsi"/>
              </w:rPr>
            </w:pPr>
          </w:p>
        </w:tc>
        <w:tc>
          <w:tcPr>
            <w:tcW w:w="4569" w:type="dxa"/>
          </w:tcPr>
          <w:p w14:paraId="176530F2"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Documentation and Records</w:t>
            </w:r>
          </w:p>
        </w:tc>
        <w:tc>
          <w:tcPr>
            <w:tcW w:w="2358" w:type="dxa"/>
          </w:tcPr>
          <w:p w14:paraId="20136991" w14:textId="4F3C8F65" w:rsidR="00B67163" w:rsidRPr="00312606" w:rsidRDefault="005F49D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Required</w:t>
            </w:r>
          </w:p>
        </w:tc>
      </w:tr>
      <w:tr w:rsidR="00B67163" w:rsidRPr="007C04FC" w14:paraId="32826B95"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DFB8D37" w14:textId="77777777" w:rsidR="00B67163" w:rsidRPr="00312606" w:rsidRDefault="00B67163" w:rsidP="00B67163">
            <w:pPr>
              <w:rPr>
                <w:rFonts w:asciiTheme="minorHAnsi" w:hAnsiTheme="minorHAnsi" w:cstheme="minorHAnsi"/>
                <w:b w:val="0"/>
                <w:bCs w:val="0"/>
              </w:rPr>
            </w:pPr>
            <w:r w:rsidRPr="00312606">
              <w:rPr>
                <w:rFonts w:asciiTheme="minorHAnsi" w:hAnsiTheme="minorHAnsi" w:cstheme="minorHAnsi"/>
              </w:rPr>
              <w:t xml:space="preserve">B: Data Generation and Acquisition </w:t>
            </w:r>
          </w:p>
          <w:p w14:paraId="6665766E" w14:textId="77777777" w:rsidR="00B67163" w:rsidRPr="00312606" w:rsidRDefault="00B67163" w:rsidP="00B67163">
            <w:pPr>
              <w:rPr>
                <w:rFonts w:asciiTheme="minorHAnsi" w:hAnsiTheme="minorHAnsi" w:cstheme="minorHAnsi"/>
                <w:b w:val="0"/>
                <w:bCs w:val="0"/>
              </w:rPr>
            </w:pPr>
          </w:p>
          <w:p w14:paraId="5D7D591D" w14:textId="77777777" w:rsidR="00B67163" w:rsidRPr="00312606" w:rsidRDefault="00B67163" w:rsidP="00B67163">
            <w:pPr>
              <w:rPr>
                <w:rFonts w:asciiTheme="minorHAnsi" w:hAnsiTheme="minorHAnsi" w:cstheme="minorHAnsi"/>
              </w:rPr>
            </w:pPr>
            <w:r w:rsidRPr="00312606">
              <w:rPr>
                <w:rFonts w:asciiTheme="minorHAnsi" w:hAnsiTheme="minorHAnsi" w:cstheme="minorHAnsi"/>
                <w:i/>
                <w:iCs/>
              </w:rPr>
              <w:t>How will the plan be implemented?</w:t>
            </w:r>
          </w:p>
        </w:tc>
        <w:tc>
          <w:tcPr>
            <w:tcW w:w="4569" w:type="dxa"/>
          </w:tcPr>
          <w:p w14:paraId="2CD090BE"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Sample Process/ Network/ Experimental Design</w:t>
            </w:r>
          </w:p>
        </w:tc>
        <w:tc>
          <w:tcPr>
            <w:tcW w:w="2358" w:type="dxa"/>
          </w:tcPr>
          <w:p w14:paraId="584D8F61"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Required</w:t>
            </w:r>
          </w:p>
        </w:tc>
      </w:tr>
      <w:tr w:rsidR="00B67163" w:rsidRPr="007C04FC" w14:paraId="68301400"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506609D2" w14:textId="77777777" w:rsidR="00B67163" w:rsidRPr="00312606" w:rsidRDefault="00B67163" w:rsidP="00B67163">
            <w:pPr>
              <w:rPr>
                <w:rFonts w:asciiTheme="minorHAnsi" w:hAnsiTheme="minorHAnsi" w:cstheme="minorHAnsi"/>
              </w:rPr>
            </w:pPr>
          </w:p>
        </w:tc>
        <w:tc>
          <w:tcPr>
            <w:tcW w:w="4569" w:type="dxa"/>
          </w:tcPr>
          <w:p w14:paraId="75939D32"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12606">
              <w:rPr>
                <w:rFonts w:asciiTheme="minorHAnsi" w:hAnsiTheme="minorHAnsi" w:cstheme="minorHAnsi"/>
              </w:rPr>
              <w:t>Sampling methods requirements</w:t>
            </w:r>
          </w:p>
        </w:tc>
        <w:tc>
          <w:tcPr>
            <w:tcW w:w="2358" w:type="dxa"/>
          </w:tcPr>
          <w:p w14:paraId="3B02742F" w14:textId="7C6785E0" w:rsidR="00B67163" w:rsidRPr="00312606" w:rsidRDefault="005F49D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Required</w:t>
            </w:r>
          </w:p>
        </w:tc>
      </w:tr>
      <w:tr w:rsidR="00B67163" w:rsidRPr="007C04FC" w14:paraId="5A5E3E59"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177C378B" w14:textId="77777777" w:rsidR="00B67163" w:rsidRPr="00312606" w:rsidRDefault="00B67163" w:rsidP="00B67163">
            <w:pPr>
              <w:rPr>
                <w:rFonts w:asciiTheme="minorHAnsi" w:hAnsiTheme="minorHAnsi" w:cstheme="minorHAnsi"/>
              </w:rPr>
            </w:pPr>
          </w:p>
        </w:tc>
        <w:tc>
          <w:tcPr>
            <w:tcW w:w="4569" w:type="dxa"/>
          </w:tcPr>
          <w:p w14:paraId="136B866C"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*Sample Handling and Custody Requirements</w:t>
            </w:r>
          </w:p>
        </w:tc>
        <w:tc>
          <w:tcPr>
            <w:tcW w:w="2358" w:type="dxa"/>
          </w:tcPr>
          <w:p w14:paraId="1F10962F"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Not recommended</w:t>
            </w:r>
          </w:p>
        </w:tc>
      </w:tr>
      <w:tr w:rsidR="00B67163" w:rsidRPr="007C04FC" w14:paraId="00D7898B" w14:textId="77777777" w:rsidTr="00B67163">
        <w:tc>
          <w:tcPr>
            <w:cnfStyle w:val="001000000000" w:firstRow="0" w:lastRow="0" w:firstColumn="1" w:lastColumn="0" w:oddVBand="0" w:evenVBand="0" w:oddHBand="0" w:evenHBand="0" w:firstRowFirstColumn="0" w:firstRowLastColumn="0" w:lastRowFirstColumn="0" w:lastRowLastColumn="0"/>
            <w:tcW w:w="0" w:type="auto"/>
            <w:vMerge/>
          </w:tcPr>
          <w:p w14:paraId="6C8ABBCA" w14:textId="77777777" w:rsidR="00B67163" w:rsidRPr="00312606" w:rsidRDefault="00B67163" w:rsidP="00B67163">
            <w:pPr>
              <w:rPr>
                <w:rFonts w:asciiTheme="minorHAnsi" w:hAnsiTheme="minorHAnsi" w:cstheme="minorHAnsi"/>
              </w:rPr>
            </w:pPr>
          </w:p>
        </w:tc>
        <w:tc>
          <w:tcPr>
            <w:tcW w:w="4569" w:type="dxa"/>
          </w:tcPr>
          <w:p w14:paraId="21531DF5"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12606">
              <w:rPr>
                <w:rFonts w:asciiTheme="minorHAnsi" w:hAnsiTheme="minorHAnsi" w:cstheme="minorHAnsi"/>
                <w:noProof/>
              </w:rPr>
              <w:t>*</w:t>
            </w:r>
            <w:r w:rsidRPr="00312606">
              <w:rPr>
                <w:rFonts w:asciiTheme="minorHAnsi" w:hAnsiTheme="minorHAnsi" w:cstheme="minorHAnsi"/>
              </w:rPr>
              <w:t>Analytical Methods Requirements</w:t>
            </w:r>
          </w:p>
        </w:tc>
        <w:tc>
          <w:tcPr>
            <w:tcW w:w="2358" w:type="dxa"/>
          </w:tcPr>
          <w:p w14:paraId="0CB1174C"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xml:space="preserve">*Usually required, but not applicable for sensor projects. </w:t>
            </w:r>
          </w:p>
        </w:tc>
      </w:tr>
      <w:tr w:rsidR="00B67163" w:rsidRPr="007C04FC" w14:paraId="793E6B84"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7C43F2F" w14:textId="77777777" w:rsidR="00B67163" w:rsidRPr="00312606" w:rsidRDefault="00B67163" w:rsidP="00B67163">
            <w:pPr>
              <w:rPr>
                <w:rFonts w:asciiTheme="minorHAnsi" w:hAnsiTheme="minorHAnsi" w:cstheme="minorHAnsi"/>
              </w:rPr>
            </w:pPr>
          </w:p>
        </w:tc>
        <w:tc>
          <w:tcPr>
            <w:tcW w:w="4569" w:type="dxa"/>
          </w:tcPr>
          <w:p w14:paraId="6EB8D5EC"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12606">
              <w:rPr>
                <w:rFonts w:asciiTheme="minorHAnsi" w:hAnsiTheme="minorHAnsi" w:cstheme="minorHAnsi"/>
              </w:rPr>
              <w:t>QC requirements</w:t>
            </w:r>
          </w:p>
        </w:tc>
        <w:tc>
          <w:tcPr>
            <w:tcW w:w="2358" w:type="dxa"/>
          </w:tcPr>
          <w:p w14:paraId="43F3C0F6"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Required</w:t>
            </w:r>
          </w:p>
        </w:tc>
      </w:tr>
      <w:tr w:rsidR="00B67163" w:rsidRPr="007C04FC" w14:paraId="577A26D8" w14:textId="77777777" w:rsidTr="00B67163">
        <w:tc>
          <w:tcPr>
            <w:cnfStyle w:val="001000000000" w:firstRow="0" w:lastRow="0" w:firstColumn="1" w:lastColumn="0" w:oddVBand="0" w:evenVBand="0" w:oddHBand="0" w:evenHBand="0" w:firstRowFirstColumn="0" w:firstRowLastColumn="0" w:lastRowFirstColumn="0" w:lastRowLastColumn="0"/>
            <w:tcW w:w="0" w:type="auto"/>
          </w:tcPr>
          <w:p w14:paraId="6AAF9219" w14:textId="77777777" w:rsidR="00B67163" w:rsidRPr="00312606" w:rsidRDefault="00B67163" w:rsidP="00B67163">
            <w:pPr>
              <w:rPr>
                <w:rFonts w:asciiTheme="minorHAnsi" w:hAnsiTheme="minorHAnsi" w:cstheme="minorHAnsi"/>
                <w:b w:val="0"/>
                <w:bCs w:val="0"/>
              </w:rPr>
            </w:pPr>
            <w:r w:rsidRPr="00312606">
              <w:rPr>
                <w:rFonts w:asciiTheme="minorHAnsi" w:hAnsiTheme="minorHAnsi" w:cstheme="minorHAnsi"/>
              </w:rPr>
              <w:t xml:space="preserve">C: Data Validity and </w:t>
            </w:r>
            <w:r w:rsidRPr="00312606">
              <w:rPr>
                <w:rFonts w:asciiTheme="minorHAnsi" w:hAnsiTheme="minorHAnsi" w:cstheme="minorHAnsi"/>
              </w:rPr>
              <w:lastRenderedPageBreak/>
              <w:t xml:space="preserve">Usability </w:t>
            </w:r>
          </w:p>
          <w:p w14:paraId="6C84BFB1" w14:textId="77777777" w:rsidR="00B67163" w:rsidRPr="00312606" w:rsidRDefault="00B67163" w:rsidP="00B67163">
            <w:pPr>
              <w:rPr>
                <w:rFonts w:asciiTheme="minorHAnsi" w:hAnsiTheme="minorHAnsi" w:cstheme="minorHAnsi"/>
                <w:b w:val="0"/>
                <w:bCs w:val="0"/>
              </w:rPr>
            </w:pPr>
          </w:p>
          <w:p w14:paraId="3BBAD7BF" w14:textId="77777777" w:rsidR="00B67163" w:rsidRPr="00312606" w:rsidRDefault="00B67163" w:rsidP="00B67163">
            <w:pPr>
              <w:rPr>
                <w:rFonts w:asciiTheme="minorHAnsi" w:hAnsiTheme="minorHAnsi" w:cstheme="minorHAnsi"/>
              </w:rPr>
            </w:pPr>
            <w:r w:rsidRPr="00312606">
              <w:rPr>
                <w:rFonts w:asciiTheme="minorHAnsi" w:hAnsiTheme="minorHAnsi" w:cstheme="minorHAnsi"/>
                <w:i/>
                <w:iCs/>
              </w:rPr>
              <w:t>How will the data be evaluated?</w:t>
            </w:r>
          </w:p>
        </w:tc>
        <w:tc>
          <w:tcPr>
            <w:tcW w:w="4569" w:type="dxa"/>
          </w:tcPr>
          <w:p w14:paraId="09F38A57"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12606">
              <w:rPr>
                <w:rFonts w:asciiTheme="minorHAnsi" w:hAnsiTheme="minorHAnsi" w:cstheme="minorHAnsi"/>
              </w:rPr>
              <w:lastRenderedPageBreak/>
              <w:t>Data review, validation, and verification</w:t>
            </w:r>
          </w:p>
        </w:tc>
        <w:tc>
          <w:tcPr>
            <w:tcW w:w="2358" w:type="dxa"/>
          </w:tcPr>
          <w:p w14:paraId="5F0ED7D0"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Optional</w:t>
            </w:r>
          </w:p>
        </w:tc>
      </w:tr>
    </w:tbl>
    <w:p w14:paraId="043115F9" w14:textId="77777777" w:rsidR="00B67163" w:rsidRPr="00312606" w:rsidRDefault="00B67163" w:rsidP="00B67163">
      <w:pPr>
        <w:rPr>
          <w:rFonts w:asciiTheme="minorHAnsi" w:hAnsiTheme="minorHAnsi" w:cstheme="minorHAnsi"/>
        </w:rPr>
      </w:pPr>
    </w:p>
    <w:p w14:paraId="6A249B57" w14:textId="1D86566E"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Your project may involve </w:t>
      </w:r>
      <w:r w:rsidR="005F49D3">
        <w:rPr>
          <w:rStyle w:val="Emphasis"/>
          <w:rFonts w:asciiTheme="minorHAnsi" w:eastAsiaTheme="minorHAnsi" w:hAnsiTheme="minorHAnsi" w:cstheme="minorHAnsi"/>
          <w:color w:val="auto"/>
        </w:rPr>
        <w:t>decisions that lead to a “you must” policy, such as a burn ban or permitting decisions. If so</w:t>
      </w:r>
      <w:r w:rsidRPr="00312606">
        <w:rPr>
          <w:rStyle w:val="Emphasis"/>
          <w:rFonts w:asciiTheme="minorHAnsi" w:eastAsiaTheme="minorHAnsi" w:hAnsiTheme="minorHAnsi" w:cstheme="minorHAnsi"/>
          <w:color w:val="auto"/>
        </w:rPr>
        <w:t xml:space="preserve">, this Category </w:t>
      </w:r>
      <w:r w:rsidR="005F49D3">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QAPP template is not appropriate. Assistance for more extensive level</w:t>
      </w:r>
      <w:r w:rsidR="005F49D3">
        <w:rPr>
          <w:rStyle w:val="Emphasis"/>
          <w:rFonts w:asciiTheme="minorHAnsi" w:eastAsiaTheme="minorHAnsi" w:hAnsiTheme="minorHAnsi" w:cstheme="minorHAnsi"/>
          <w:color w:val="auto"/>
        </w:rPr>
        <w:t xml:space="preserve"> 1 or 2</w:t>
      </w:r>
      <w:r w:rsidRPr="00312606">
        <w:rPr>
          <w:rStyle w:val="Emphasis"/>
          <w:rFonts w:asciiTheme="minorHAnsi" w:eastAsiaTheme="minorHAnsi" w:hAnsiTheme="minorHAnsi" w:cstheme="minorHAnsi"/>
          <w:color w:val="auto"/>
        </w:rPr>
        <w:t xml:space="preserve"> QAPPs is available from the Institute for Tribal Environmental Professionals (ITEP) or EPA’s Quality Assurance Coordinator.</w:t>
      </w:r>
    </w:p>
    <w:p w14:paraId="1968470D"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Copies of the EPA’s graded approach and which sections are needed for which types of projects can be found on the EPA’s website at: </w:t>
      </w:r>
    </w:p>
    <w:p w14:paraId="507A8D85" w14:textId="77777777" w:rsidR="00B67163" w:rsidRPr="00312606" w:rsidRDefault="00B67163" w:rsidP="00B67163">
      <w:pPr>
        <w:spacing w:after="0"/>
        <w:rPr>
          <w:rFonts w:asciiTheme="minorHAnsi" w:eastAsia="Times New Roman" w:hAnsiTheme="minorHAnsi" w:cstheme="minorHAnsi"/>
          <w:color w:val="0000FF"/>
          <w:u w:val="single"/>
        </w:rPr>
      </w:pPr>
      <w:hyperlink r:id="rId11" w:history="1">
        <w:r w:rsidRPr="00312606">
          <w:rPr>
            <w:rStyle w:val="Hyperlink"/>
            <w:rFonts w:asciiTheme="minorHAnsi" w:hAnsiTheme="minorHAnsi" w:cstheme="minorHAnsi"/>
          </w:rPr>
          <w:t>https://www3.epa.gov/ttn/amtic/files/ambient/monitorstrat/gradeapp.pdf</w:t>
        </w:r>
      </w:hyperlink>
    </w:p>
    <w:p w14:paraId="08941251" w14:textId="77777777" w:rsidR="00B67163" w:rsidRPr="00312606" w:rsidRDefault="00B67163" w:rsidP="00B67163">
      <w:pPr>
        <w:spacing w:after="0"/>
        <w:rPr>
          <w:rFonts w:asciiTheme="minorHAnsi" w:eastAsia="Times New Roman" w:hAnsiTheme="minorHAnsi" w:cstheme="minorHAnsi"/>
          <w:color w:val="0000FF"/>
          <w:u w:val="single"/>
        </w:rPr>
      </w:pPr>
      <w:hyperlink r:id="rId12" w:history="1">
        <w:r w:rsidRPr="00312606">
          <w:rPr>
            <w:rStyle w:val="Hyperlink"/>
            <w:rFonts w:asciiTheme="minorHAnsi" w:eastAsia="Times New Roman" w:hAnsiTheme="minorHAnsi" w:cstheme="minorHAnsi"/>
          </w:rPr>
          <w:t>https://www.epa.gov/amtic/ambient-air-monitoring-quality-assurance</w:t>
        </w:r>
      </w:hyperlink>
    </w:p>
    <w:p w14:paraId="338F6F97" w14:textId="77777777" w:rsidR="00B67163" w:rsidRPr="00312606" w:rsidRDefault="00B67163" w:rsidP="00B67163">
      <w:pPr>
        <w:spacing w:after="0"/>
        <w:rPr>
          <w:rFonts w:asciiTheme="minorHAnsi" w:eastAsia="Times New Roman" w:hAnsiTheme="minorHAnsi" w:cstheme="minorHAnsi"/>
          <w:color w:val="0000FF"/>
          <w:u w:val="single"/>
        </w:rPr>
      </w:pPr>
      <w:hyperlink r:id="rId13" w:history="1">
        <w:r w:rsidRPr="00312606">
          <w:rPr>
            <w:rStyle w:val="Hyperlink"/>
            <w:rFonts w:asciiTheme="minorHAnsi" w:eastAsia="Times New Roman" w:hAnsiTheme="minorHAnsi" w:cstheme="minorHAnsi"/>
          </w:rPr>
          <w:t>https://www.epa.gov/quality/quality-assurance-project-plan-development-tool</w:t>
        </w:r>
      </w:hyperlink>
      <w:r w:rsidRPr="00312606">
        <w:rPr>
          <w:rFonts w:asciiTheme="minorHAnsi" w:eastAsia="Times New Roman" w:hAnsiTheme="minorHAnsi" w:cstheme="minorHAnsi"/>
          <w:color w:val="0000FF"/>
          <w:u w:val="single"/>
        </w:rPr>
        <w:t xml:space="preserve"> </w:t>
      </w:r>
    </w:p>
    <w:p w14:paraId="20B8B63F" w14:textId="77777777" w:rsidR="00B67163" w:rsidRPr="00312606" w:rsidRDefault="00B67163" w:rsidP="00B67163">
      <w:pPr>
        <w:spacing w:after="0"/>
        <w:rPr>
          <w:rStyle w:val="Hyperlink"/>
          <w:rFonts w:asciiTheme="minorHAnsi" w:hAnsiTheme="minorHAnsi" w:cstheme="minorHAnsi"/>
        </w:rPr>
      </w:pPr>
      <w:hyperlink r:id="rId14" w:anchor="pagecontents" w:history="1">
        <w:r w:rsidRPr="00312606">
          <w:rPr>
            <w:rStyle w:val="Hyperlink"/>
            <w:rFonts w:asciiTheme="minorHAnsi" w:hAnsiTheme="minorHAnsi" w:cstheme="minorHAnsi"/>
          </w:rPr>
          <w:t>http://www.epa.gov/QUALITY/exmural.html</w:t>
        </w:r>
      </w:hyperlink>
    </w:p>
    <w:p w14:paraId="69343FD0" w14:textId="77777777" w:rsidR="00B67163" w:rsidRPr="00312606" w:rsidRDefault="00B67163" w:rsidP="00B67163">
      <w:pPr>
        <w:spacing w:after="0"/>
        <w:rPr>
          <w:rStyle w:val="Emphasis"/>
          <w:rFonts w:asciiTheme="minorHAnsi" w:eastAsiaTheme="minorHAnsi" w:hAnsiTheme="minorHAnsi" w:cstheme="minorHAnsi"/>
          <w:i w:val="0"/>
          <w:color w:val="0563C1" w:themeColor="hyperlink"/>
          <w:u w:val="single"/>
        </w:rPr>
      </w:pPr>
    </w:p>
    <w:p w14:paraId="1480FFDB" w14:textId="77777777" w:rsidR="00B67163" w:rsidRPr="00312606" w:rsidRDefault="00B67163" w:rsidP="00B67163">
      <w:p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It is important that you consult with your EPA Project Officer to ensure that your QAPP meets the requirement for the project type.  </w:t>
      </w:r>
    </w:p>
    <w:p w14:paraId="33E4409D" w14:textId="77777777" w:rsidR="00B67163" w:rsidRPr="00312606" w:rsidRDefault="00B67163" w:rsidP="00B67163">
      <w:pPr>
        <w:rPr>
          <w:rStyle w:val="Emphasis"/>
          <w:rFonts w:asciiTheme="minorHAnsi" w:eastAsiaTheme="minorHAnsi" w:hAnsiTheme="minorHAnsi" w:cstheme="minorHAnsi"/>
          <w:b/>
          <w:bCs/>
          <w:color w:val="auto"/>
          <w:szCs w:val="24"/>
        </w:rPr>
      </w:pPr>
      <w:r w:rsidRPr="00312606">
        <w:rPr>
          <w:rStyle w:val="Emphasis"/>
          <w:rFonts w:asciiTheme="minorHAnsi" w:eastAsiaTheme="minorHAnsi" w:hAnsiTheme="minorHAnsi" w:cstheme="minorHAnsi"/>
          <w:b/>
          <w:bCs/>
          <w:color w:val="auto"/>
          <w:szCs w:val="24"/>
        </w:rPr>
        <w:t xml:space="preserve">Instructions for using this template: </w:t>
      </w:r>
    </w:p>
    <w:p w14:paraId="568F8885" w14:textId="7809AA75" w:rsidR="00B67163" w:rsidRPr="00312606" w:rsidRDefault="00B67163" w:rsidP="00B67163">
      <w:pPr>
        <w:pStyle w:val="ListParagraph"/>
        <w:numPr>
          <w:ilvl w:val="0"/>
          <w:numId w:val="5"/>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The first step to using this template is to establish that your project qualifies as Category </w:t>
      </w:r>
      <w:r w:rsidR="005F49D3">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If you answer “yes” to any of the following questions, your project is likely Category </w:t>
      </w:r>
      <w:r w:rsidR="005F49D3">
        <w:rPr>
          <w:rStyle w:val="Emphasis"/>
          <w:rFonts w:asciiTheme="minorHAnsi" w:eastAsiaTheme="minorHAnsi" w:hAnsiTheme="minorHAnsi" w:cstheme="minorHAnsi"/>
          <w:color w:val="auto"/>
        </w:rPr>
        <w:t>1-2</w:t>
      </w:r>
      <w:r w:rsidRPr="00312606">
        <w:rPr>
          <w:rStyle w:val="Emphasis"/>
          <w:rFonts w:asciiTheme="minorHAnsi" w:eastAsiaTheme="minorHAnsi" w:hAnsiTheme="minorHAnsi" w:cstheme="minorHAnsi"/>
          <w:color w:val="auto"/>
        </w:rPr>
        <w:t xml:space="preserve"> and additional QAPP requirements apply:</w:t>
      </w:r>
    </w:p>
    <w:p w14:paraId="5B754D14" w14:textId="3A3A4B68" w:rsidR="00B67163" w:rsidRPr="00312606" w:rsidRDefault="00B67163" w:rsidP="00B67163">
      <w:pPr>
        <w:pStyle w:val="ListParagraph"/>
        <w:numPr>
          <w:ilvl w:val="1"/>
          <w:numId w:val="5"/>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Will the monitoring data from this project be used to support </w:t>
      </w:r>
      <w:r w:rsidR="005F49D3">
        <w:rPr>
          <w:rStyle w:val="Emphasis"/>
          <w:rFonts w:asciiTheme="minorHAnsi" w:eastAsiaTheme="minorHAnsi" w:hAnsiTheme="minorHAnsi" w:cstheme="minorHAnsi"/>
          <w:color w:val="auto"/>
        </w:rPr>
        <w:t xml:space="preserve">any decisions that result in a “you must” statement, such as </w:t>
      </w:r>
      <w:r w:rsidRPr="00312606">
        <w:rPr>
          <w:rStyle w:val="Emphasis"/>
          <w:rFonts w:asciiTheme="minorHAnsi" w:eastAsiaTheme="minorHAnsi" w:hAnsiTheme="minorHAnsi" w:cstheme="minorHAnsi"/>
          <w:color w:val="auto"/>
        </w:rPr>
        <w:t>rulemaking, enforcement, regulatory, or policy decisions?</w:t>
      </w:r>
    </w:p>
    <w:p w14:paraId="3E1ACE49" w14:textId="77777777" w:rsidR="00B67163" w:rsidRPr="00312606" w:rsidRDefault="00B67163" w:rsidP="00B67163">
      <w:pPr>
        <w:pStyle w:val="ListParagraph"/>
        <w:numPr>
          <w:ilvl w:val="1"/>
          <w:numId w:val="5"/>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Will the monitoring data be used to inform decisions related to regulatory monitoring, such as siting of future regulatory monitoring sites?</w:t>
      </w:r>
    </w:p>
    <w:p w14:paraId="25688E14" w14:textId="2CC3A7AC" w:rsidR="00B67163" w:rsidRPr="00312606" w:rsidRDefault="00B67163" w:rsidP="00B67163">
      <w:pPr>
        <w:pStyle w:val="ListParagraph"/>
        <w:numPr>
          <w:ilvl w:val="0"/>
          <w:numId w:val="5"/>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If your project Qualifies as Category </w:t>
      </w:r>
      <w:r w:rsidR="005F49D3">
        <w:rPr>
          <w:rStyle w:val="Emphasis"/>
          <w:rFonts w:asciiTheme="minorHAnsi" w:eastAsiaTheme="minorHAnsi" w:hAnsiTheme="minorHAnsi" w:cstheme="minorHAnsi"/>
          <w:color w:val="auto"/>
        </w:rPr>
        <w:t>3</w:t>
      </w:r>
      <w:r w:rsidRPr="00312606">
        <w:rPr>
          <w:rStyle w:val="Emphasis"/>
          <w:rFonts w:asciiTheme="minorHAnsi" w:eastAsiaTheme="minorHAnsi" w:hAnsiTheme="minorHAnsi" w:cstheme="minorHAnsi"/>
          <w:color w:val="auto"/>
        </w:rPr>
        <w:t xml:space="preserve">, the next step is to determine whether you have an existing Quality Management Plan (QMP) for your organization. A QMP describes the quality assurance policies and structure for the whole organization across air, water, and any other programs that collect environmental information. If you do not have a QMP, or you aren’t sure, be sure to include the additional required elements in the Project Organization Roles and Responsibilities section. </w:t>
      </w:r>
    </w:p>
    <w:p w14:paraId="371F5AA6" w14:textId="77777777" w:rsidR="00B67163" w:rsidRPr="00312606" w:rsidRDefault="00B67163" w:rsidP="00B67163">
      <w:pPr>
        <w:pStyle w:val="ListParagraph"/>
        <w:numPr>
          <w:ilvl w:val="0"/>
          <w:numId w:val="5"/>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 xml:space="preserve">Notes on template formatting: </w:t>
      </w:r>
    </w:p>
    <w:p w14:paraId="48E573C9" w14:textId="77777777" w:rsidR="00B67163" w:rsidRPr="00312606" w:rsidRDefault="00B67163" w:rsidP="00B67163">
      <w:pPr>
        <w:pStyle w:val="ListParagraph"/>
        <w:numPr>
          <w:ilvl w:val="1"/>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This template is locked for editing to preserve its content. To start using this template, copy and paste it into a new word document:</w:t>
      </w:r>
    </w:p>
    <w:p w14:paraId="2597CBED" w14:textId="77777777" w:rsidR="00B67163" w:rsidRPr="00312606" w:rsidRDefault="00B67163" w:rsidP="00B67163">
      <w:pPr>
        <w:pStyle w:val="ListParagraph"/>
        <w:numPr>
          <w:ilvl w:val="2"/>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Press “</w:t>
      </w:r>
      <w:proofErr w:type="spellStart"/>
      <w:r w:rsidRPr="00312606">
        <w:rPr>
          <w:rStyle w:val="Emphasis"/>
          <w:rFonts w:asciiTheme="minorHAnsi" w:eastAsiaTheme="minorHAnsi" w:hAnsiTheme="minorHAnsi" w:cstheme="minorHAnsi"/>
          <w:color w:val="auto"/>
        </w:rPr>
        <w:t>ctrl+a</w:t>
      </w:r>
      <w:proofErr w:type="spellEnd"/>
      <w:r w:rsidRPr="00312606">
        <w:rPr>
          <w:rStyle w:val="Emphasis"/>
          <w:rFonts w:asciiTheme="minorHAnsi" w:eastAsiaTheme="minorHAnsi" w:hAnsiTheme="minorHAnsi" w:cstheme="minorHAnsi"/>
          <w:color w:val="auto"/>
        </w:rPr>
        <w:t>” to select all text</w:t>
      </w:r>
    </w:p>
    <w:p w14:paraId="4B76F7C6" w14:textId="77777777" w:rsidR="00B67163" w:rsidRPr="00312606" w:rsidRDefault="00B67163" w:rsidP="00B67163">
      <w:pPr>
        <w:pStyle w:val="ListParagraph"/>
        <w:numPr>
          <w:ilvl w:val="2"/>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Press “ctrl+ c” to copy all selected test</w:t>
      </w:r>
    </w:p>
    <w:p w14:paraId="2E0C3502" w14:textId="77777777" w:rsidR="00B67163" w:rsidRPr="00312606" w:rsidRDefault="00B67163" w:rsidP="00B67163">
      <w:pPr>
        <w:pStyle w:val="ListParagraph"/>
        <w:numPr>
          <w:ilvl w:val="2"/>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Press “ctrl+ n” to open a new word doc</w:t>
      </w:r>
    </w:p>
    <w:p w14:paraId="255A4B8B" w14:textId="77777777" w:rsidR="00B67163" w:rsidRPr="00312606" w:rsidRDefault="00B67163" w:rsidP="00B67163">
      <w:pPr>
        <w:pStyle w:val="ListParagraph"/>
        <w:numPr>
          <w:ilvl w:val="2"/>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Press “</w:t>
      </w:r>
      <w:proofErr w:type="spellStart"/>
      <w:r w:rsidRPr="00312606">
        <w:rPr>
          <w:rStyle w:val="Emphasis"/>
          <w:rFonts w:asciiTheme="minorHAnsi" w:eastAsiaTheme="minorHAnsi" w:hAnsiTheme="minorHAnsi" w:cstheme="minorHAnsi"/>
          <w:color w:val="auto"/>
        </w:rPr>
        <w:t>ctrl+p</w:t>
      </w:r>
      <w:proofErr w:type="spellEnd"/>
      <w:r w:rsidRPr="00312606">
        <w:rPr>
          <w:rStyle w:val="Emphasis"/>
          <w:rFonts w:asciiTheme="minorHAnsi" w:eastAsiaTheme="minorHAnsi" w:hAnsiTheme="minorHAnsi" w:cstheme="minorHAnsi"/>
          <w:color w:val="auto"/>
        </w:rPr>
        <w:t xml:space="preserve">” to paste the text into a new word doc </w:t>
      </w:r>
    </w:p>
    <w:p w14:paraId="1410E7B8" w14:textId="77777777" w:rsidR="00B67163" w:rsidRPr="00312606" w:rsidRDefault="00B67163" w:rsidP="00B67163">
      <w:pPr>
        <w:pStyle w:val="ListParagraph"/>
        <w:numPr>
          <w:ilvl w:val="2"/>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Save the new word doc and start editing!</w:t>
      </w:r>
    </w:p>
    <w:p w14:paraId="6796379D" w14:textId="77777777" w:rsidR="00B67163" w:rsidRPr="00312606" w:rsidRDefault="00B67163" w:rsidP="00B67163">
      <w:pPr>
        <w:pStyle w:val="ListParagraph"/>
        <w:numPr>
          <w:ilvl w:val="1"/>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rPr>
        <w:lastRenderedPageBreak/>
        <w:t xml:space="preserve">Items in red italics </w:t>
      </w:r>
      <w:r w:rsidRPr="00312606">
        <w:rPr>
          <w:rStyle w:val="Emphasis"/>
          <w:rFonts w:asciiTheme="minorHAnsi" w:eastAsiaTheme="minorHAnsi" w:hAnsiTheme="minorHAnsi" w:cstheme="minorHAnsi"/>
          <w:color w:val="auto"/>
        </w:rPr>
        <w:t xml:space="preserve">add context or provide guidance on the QAPP. The red, italicized text needs to be incorporated into the QAPP narrative or deleted before the QAPP is complete.  </w:t>
      </w:r>
    </w:p>
    <w:p w14:paraId="08E05D9A" w14:textId="77777777" w:rsidR="00B67163" w:rsidRPr="00312606" w:rsidRDefault="00B67163" w:rsidP="00B67163">
      <w:pPr>
        <w:pStyle w:val="ListParagraph"/>
        <w:numPr>
          <w:ilvl w:val="1"/>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i w:val="0"/>
          <w:iCs w:val="0"/>
          <w:color w:val="auto"/>
        </w:rPr>
        <w:t xml:space="preserve">Items in plain text </w:t>
      </w:r>
      <w:r w:rsidRPr="00312606">
        <w:rPr>
          <w:rStyle w:val="Emphasis"/>
          <w:rFonts w:asciiTheme="minorHAnsi" w:eastAsiaTheme="minorHAnsi" w:hAnsiTheme="minorHAnsi" w:cstheme="minorHAnsi"/>
          <w:color w:val="auto"/>
        </w:rPr>
        <w:t>are suggested language based on R10’s experience with PurpleAir Sensor projects. You can use these directly in your QAPP if they are applicable to your project.</w:t>
      </w:r>
    </w:p>
    <w:p w14:paraId="22738F13" w14:textId="77777777" w:rsidR="00B67163" w:rsidRPr="00312606" w:rsidRDefault="00B67163" w:rsidP="00B67163">
      <w:pPr>
        <w:pStyle w:val="ListParagraph"/>
        <w:numPr>
          <w:ilvl w:val="1"/>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color w:val="auto"/>
        </w:rPr>
        <w:t>The</w:t>
      </w:r>
      <w:r w:rsidRPr="00312606">
        <w:rPr>
          <w:rStyle w:val="Emphasis"/>
          <w:rFonts w:asciiTheme="minorHAnsi" w:eastAsiaTheme="minorHAnsi" w:hAnsiTheme="minorHAnsi" w:cstheme="minorHAnsi"/>
        </w:rPr>
        <w:t xml:space="preserve"> XXXX </w:t>
      </w:r>
      <w:r w:rsidRPr="00312606">
        <w:rPr>
          <w:rStyle w:val="Emphasis"/>
          <w:rFonts w:asciiTheme="minorHAnsi" w:eastAsiaTheme="minorHAnsi" w:hAnsiTheme="minorHAnsi" w:cstheme="minorHAnsi"/>
          <w:color w:val="auto"/>
        </w:rPr>
        <w:t xml:space="preserve">characters are where you may want to add or delete information.  </w:t>
      </w:r>
    </w:p>
    <w:p w14:paraId="4644933C" w14:textId="77777777" w:rsidR="00B67163" w:rsidRPr="00312606" w:rsidRDefault="00B67163" w:rsidP="00B67163">
      <w:pPr>
        <w:pStyle w:val="ListParagraph"/>
        <w:numPr>
          <w:ilvl w:val="1"/>
          <w:numId w:val="28"/>
        </w:numPr>
        <w:rPr>
          <w:rStyle w:val="Emphasis"/>
          <w:rFonts w:asciiTheme="minorHAnsi" w:eastAsiaTheme="minorHAnsi" w:hAnsiTheme="minorHAnsi" w:cstheme="minorHAnsi"/>
          <w:color w:val="auto"/>
        </w:rPr>
      </w:pPr>
      <w:r w:rsidRPr="00312606">
        <w:rPr>
          <w:rStyle w:val="Emphasis"/>
          <w:rFonts w:asciiTheme="minorHAnsi" w:eastAsiaTheme="minorHAnsi" w:hAnsiTheme="minorHAnsi" w:cstheme="minorHAnsi"/>
        </w:rPr>
        <w:t xml:space="preserve">TEXT IN RED CAPITALS </w:t>
      </w:r>
      <w:r w:rsidRPr="00312606">
        <w:rPr>
          <w:rStyle w:val="Emphasis"/>
          <w:rFonts w:asciiTheme="minorHAnsi" w:eastAsiaTheme="minorHAnsi" w:hAnsiTheme="minorHAnsi" w:cstheme="minorHAnsi"/>
          <w:color w:val="auto"/>
        </w:rPr>
        <w:t>must be replaced by your own text, for example, the name of your organization and staff titles</w:t>
      </w:r>
    </w:p>
    <w:p w14:paraId="4FD13BA3" w14:textId="77777777" w:rsidR="00B67163" w:rsidRPr="00312606" w:rsidRDefault="00B67163" w:rsidP="00B67163">
      <w:pPr>
        <w:ind w:left="1080"/>
        <w:rPr>
          <w:rStyle w:val="Emphasis"/>
          <w:rFonts w:asciiTheme="minorHAnsi" w:eastAsiaTheme="minorHAnsi" w:hAnsiTheme="minorHAnsi" w:cstheme="minorHAnsi"/>
          <w:color w:val="auto"/>
        </w:rPr>
        <w:sectPr w:rsidR="00B67163" w:rsidRPr="00312606" w:rsidSect="00B67163">
          <w:footerReference w:type="default" r:id="rId15"/>
          <w:pgSz w:w="12240" w:h="15840"/>
          <w:pgMar w:top="1440" w:right="1440" w:bottom="1440" w:left="1440" w:header="720" w:footer="720" w:gutter="0"/>
          <w:pgNumType w:fmt="lowerRoman"/>
          <w:cols w:space="720"/>
          <w:docGrid w:linePitch="360"/>
        </w:sectPr>
      </w:pPr>
    </w:p>
    <w:p w14:paraId="28E9CA10" w14:textId="77777777" w:rsidR="00B67163" w:rsidRPr="00312606" w:rsidRDefault="00B67163" w:rsidP="00B67163">
      <w:pPr>
        <w:ind w:left="360"/>
        <w:rPr>
          <w:rFonts w:asciiTheme="minorHAnsi" w:hAnsiTheme="minorHAnsi" w:cstheme="minorHAnsi"/>
        </w:rPr>
      </w:pPr>
    </w:p>
    <w:p w14:paraId="2BF9863B" w14:textId="77777777" w:rsidR="00B67163" w:rsidRPr="00312606" w:rsidRDefault="00B67163" w:rsidP="00B67163">
      <w:pPr>
        <w:pStyle w:val="Subtitle"/>
        <w:ind w:left="360"/>
        <w:rPr>
          <w:rFonts w:asciiTheme="minorHAnsi" w:hAnsiTheme="minorHAnsi" w:cstheme="minorHAnsi"/>
          <w:lang w:eastAsia="zh-TW"/>
        </w:rPr>
      </w:pPr>
      <w:bookmarkStart w:id="1" w:name="_Toc135119544"/>
    </w:p>
    <w:p w14:paraId="1E9F44AD" w14:textId="77777777" w:rsidR="00B67163" w:rsidRPr="00312606" w:rsidRDefault="00B67163" w:rsidP="00B67163">
      <w:pPr>
        <w:pStyle w:val="Title"/>
        <w:ind w:left="360"/>
        <w:jc w:val="center"/>
        <w:rPr>
          <w:rFonts w:asciiTheme="minorHAnsi" w:hAnsiTheme="minorHAnsi" w:cstheme="minorHAnsi"/>
        </w:rPr>
      </w:pPr>
      <w:r w:rsidRPr="00312606">
        <w:rPr>
          <w:rFonts w:asciiTheme="minorHAnsi" w:hAnsiTheme="minorHAnsi" w:cstheme="minorHAnsi"/>
        </w:rPr>
        <w:t>Quality Assurance</w:t>
      </w:r>
    </w:p>
    <w:p w14:paraId="5F1A6003" w14:textId="77777777" w:rsidR="00B67163" w:rsidRPr="00312606" w:rsidRDefault="00B67163" w:rsidP="00B67163">
      <w:pPr>
        <w:pStyle w:val="Title"/>
        <w:ind w:left="360"/>
        <w:jc w:val="center"/>
        <w:rPr>
          <w:rFonts w:asciiTheme="minorHAnsi" w:hAnsiTheme="minorHAnsi" w:cstheme="minorHAnsi"/>
        </w:rPr>
      </w:pPr>
      <w:r w:rsidRPr="00312606">
        <w:rPr>
          <w:rFonts w:asciiTheme="minorHAnsi" w:hAnsiTheme="minorHAnsi" w:cstheme="minorHAnsi"/>
        </w:rPr>
        <w:t xml:space="preserve">Project Plan </w:t>
      </w:r>
      <w:r w:rsidRPr="00312606">
        <w:rPr>
          <w:rFonts w:asciiTheme="minorHAnsi" w:hAnsiTheme="minorHAnsi" w:cstheme="minorHAnsi"/>
          <w:color w:val="FF0000"/>
        </w:rPr>
        <w:t>TITLE</w:t>
      </w:r>
    </w:p>
    <w:p w14:paraId="11E231A7" w14:textId="77777777" w:rsidR="00B67163" w:rsidRPr="00312606" w:rsidRDefault="00B67163" w:rsidP="00B67163">
      <w:pPr>
        <w:pStyle w:val="Title"/>
        <w:ind w:left="360"/>
        <w:rPr>
          <w:rFonts w:asciiTheme="minorHAnsi" w:hAnsiTheme="minorHAnsi" w:cstheme="minorHAnsi"/>
          <w:lang w:eastAsia="zh-TW"/>
        </w:rPr>
      </w:pPr>
    </w:p>
    <w:p w14:paraId="2D978FFD" w14:textId="77777777" w:rsidR="00B67163" w:rsidRPr="00312606" w:rsidRDefault="00B67163" w:rsidP="00B67163">
      <w:pPr>
        <w:pStyle w:val="Title"/>
        <w:ind w:left="360"/>
        <w:jc w:val="center"/>
        <w:rPr>
          <w:rFonts w:asciiTheme="minorHAnsi" w:hAnsiTheme="minorHAnsi" w:cstheme="minorHAnsi"/>
          <w:color w:val="FF0000"/>
          <w:lang w:eastAsia="zh-TW"/>
        </w:rPr>
      </w:pPr>
      <w:r w:rsidRPr="00312606">
        <w:rPr>
          <w:rFonts w:asciiTheme="minorHAnsi" w:hAnsiTheme="minorHAnsi" w:cstheme="minorHAnsi"/>
          <w:color w:val="FF0000"/>
          <w:lang w:eastAsia="zh-TW"/>
        </w:rPr>
        <w:t>INSERT YOUR LOGO HERE</w:t>
      </w:r>
    </w:p>
    <w:p w14:paraId="2A7B98DB" w14:textId="77777777" w:rsidR="00B67163" w:rsidRPr="00312606" w:rsidRDefault="00B67163" w:rsidP="00B67163">
      <w:pPr>
        <w:ind w:left="360"/>
        <w:rPr>
          <w:rFonts w:asciiTheme="minorHAnsi" w:hAnsiTheme="minorHAnsi" w:cstheme="minorHAnsi"/>
        </w:rPr>
      </w:pPr>
    </w:p>
    <w:p w14:paraId="62A3C905" w14:textId="77777777" w:rsidR="00B67163" w:rsidRPr="00312606" w:rsidRDefault="00B67163" w:rsidP="00B67163">
      <w:pPr>
        <w:ind w:left="360"/>
        <w:rPr>
          <w:rFonts w:asciiTheme="minorHAnsi" w:hAnsiTheme="minorHAnsi" w:cstheme="minorHAnsi"/>
        </w:rPr>
      </w:pPr>
    </w:p>
    <w:p w14:paraId="4063BF40" w14:textId="77777777" w:rsidR="00B67163" w:rsidRPr="00312606" w:rsidRDefault="00B67163" w:rsidP="00B67163">
      <w:pPr>
        <w:ind w:left="360"/>
        <w:rPr>
          <w:rFonts w:asciiTheme="minorHAnsi" w:hAnsiTheme="minorHAnsi" w:cstheme="minorHAnsi"/>
        </w:rPr>
      </w:pPr>
    </w:p>
    <w:p w14:paraId="792C1537" w14:textId="6B02029C" w:rsidR="00B67163" w:rsidRPr="00312606" w:rsidRDefault="00B67163" w:rsidP="00905E69">
      <w:pPr>
        <w:ind w:left="360"/>
        <w:rPr>
          <w:rFonts w:asciiTheme="minorHAnsi" w:hAnsiTheme="minorHAnsi" w:cstheme="minorHAnsi"/>
        </w:rPr>
      </w:pPr>
      <w:r w:rsidRPr="00312606">
        <w:rPr>
          <w:rFonts w:asciiTheme="minorHAnsi" w:hAnsiTheme="minorHAnsi" w:cstheme="minorHAnsi"/>
        </w:rPr>
        <w:t xml:space="preserve">Prepared by: </w:t>
      </w:r>
      <w:proofErr w:type="gramStart"/>
      <w:r w:rsidRPr="00312606">
        <w:rPr>
          <w:rFonts w:asciiTheme="minorHAnsi" w:hAnsiTheme="minorHAnsi" w:cstheme="minorHAnsi"/>
          <w:i/>
          <w:color w:val="FF0000"/>
        </w:rPr>
        <w:t>NAME</w:t>
      </w:r>
      <w:proofErr w:type="gramEnd"/>
    </w:p>
    <w:p w14:paraId="2B36DD16" w14:textId="77777777" w:rsidR="00B67163" w:rsidRDefault="00B67163" w:rsidP="00B67163">
      <w:pPr>
        <w:ind w:left="360"/>
        <w:rPr>
          <w:rFonts w:asciiTheme="minorHAnsi" w:hAnsiTheme="minorHAnsi" w:cstheme="minorHAnsi"/>
          <w:color w:val="FF0000"/>
        </w:rPr>
      </w:pPr>
      <w:r w:rsidRPr="00312606">
        <w:rPr>
          <w:rFonts w:asciiTheme="minorHAnsi" w:hAnsiTheme="minorHAnsi" w:cstheme="minorHAnsi"/>
        </w:rPr>
        <w:t xml:space="preserve">Date: </w:t>
      </w:r>
      <w:r w:rsidRPr="00312606">
        <w:rPr>
          <w:rFonts w:asciiTheme="minorHAnsi" w:hAnsiTheme="minorHAnsi" w:cstheme="minorHAnsi"/>
          <w:color w:val="FF0000"/>
        </w:rPr>
        <w:t>XXXX</w:t>
      </w:r>
    </w:p>
    <w:p w14:paraId="5B345AD0" w14:textId="098C23BD" w:rsidR="00905E69" w:rsidRPr="00312606" w:rsidRDefault="00905E69" w:rsidP="00B67163">
      <w:pPr>
        <w:ind w:left="360"/>
        <w:rPr>
          <w:rFonts w:asciiTheme="minorHAnsi" w:hAnsiTheme="minorHAnsi" w:cstheme="minorHAnsi"/>
          <w:b/>
          <w:i/>
          <w:iCs/>
          <w:color w:val="FF0000"/>
        </w:rPr>
      </w:pPr>
      <w:r w:rsidRPr="00905E69">
        <w:rPr>
          <w:rFonts w:asciiTheme="minorHAnsi" w:hAnsiTheme="minorHAnsi" w:cstheme="minorHAnsi"/>
        </w:rPr>
        <w:t>Revision Number:</w:t>
      </w:r>
      <w:r>
        <w:rPr>
          <w:rFonts w:asciiTheme="minorHAnsi" w:hAnsiTheme="minorHAnsi" w:cstheme="minorHAnsi"/>
          <w:color w:val="FF0000"/>
        </w:rPr>
        <w:t xml:space="preserve"> XXXX</w:t>
      </w:r>
    </w:p>
    <w:p w14:paraId="72CC6370" w14:textId="77777777" w:rsidR="00B67163" w:rsidRPr="00312606" w:rsidRDefault="00B67163" w:rsidP="00B67163">
      <w:pPr>
        <w:pStyle w:val="Heading3"/>
        <w:numPr>
          <w:ilvl w:val="0"/>
          <w:numId w:val="5"/>
        </w:numPr>
        <w:rPr>
          <w:rFonts w:asciiTheme="minorHAnsi" w:hAnsiTheme="minorHAnsi" w:cstheme="minorHAnsi"/>
        </w:rPr>
      </w:pPr>
      <w:r w:rsidRPr="00312606">
        <w:rPr>
          <w:rFonts w:asciiTheme="minorHAnsi" w:hAnsiTheme="minorHAnsi" w:cstheme="minorHAnsi"/>
        </w:rPr>
        <w:br w:type="page"/>
      </w:r>
    </w:p>
    <w:p w14:paraId="260FC6B6" w14:textId="77777777" w:rsidR="00B67163" w:rsidRPr="00312606" w:rsidRDefault="00B67163" w:rsidP="00B67163">
      <w:pPr>
        <w:pStyle w:val="Heading2"/>
        <w:ind w:left="0" w:firstLine="0"/>
        <w:rPr>
          <w:rFonts w:asciiTheme="minorHAnsi" w:hAnsiTheme="minorHAnsi" w:cstheme="minorHAnsi"/>
        </w:rPr>
      </w:pPr>
      <w:r w:rsidRPr="00312606">
        <w:rPr>
          <w:rFonts w:asciiTheme="minorHAnsi" w:hAnsiTheme="minorHAnsi" w:cstheme="minorHAnsi"/>
        </w:rPr>
        <w:lastRenderedPageBreak/>
        <w:t>1: Project Plan Identification and Approval</w:t>
      </w:r>
      <w:bookmarkEnd w:id="1"/>
      <w:r w:rsidRPr="00312606">
        <w:rPr>
          <w:rFonts w:asciiTheme="minorHAnsi" w:hAnsiTheme="minorHAnsi" w:cstheme="minorHAnsi"/>
        </w:rPr>
        <w:t xml:space="preserve"> </w:t>
      </w:r>
    </w:p>
    <w:p w14:paraId="4646F3E2" w14:textId="77777777" w:rsidR="00B67163" w:rsidRPr="00312606" w:rsidRDefault="00B67163" w:rsidP="00B67163">
      <w:pPr>
        <w:pStyle w:val="CM43"/>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Project Name: (Develop a descriptive project title, state who wrote the QAPP, and provide a signature and a date space for all parties who need to acknowledge they have read, understand, and agree with the plan.) </w:t>
      </w:r>
    </w:p>
    <w:p w14:paraId="2B06EEAF" w14:textId="77777777" w:rsidR="00B67163" w:rsidRPr="00312606" w:rsidRDefault="00B67163" w:rsidP="00B67163">
      <w:pPr>
        <w:rPr>
          <w:rFonts w:asciiTheme="minorHAnsi" w:hAnsiTheme="minorHAnsi" w:cstheme="minorHAnsi"/>
        </w:rPr>
      </w:pPr>
    </w:p>
    <w:p w14:paraId="43FF7149"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The Air Quality Project Officials</w:t>
      </w:r>
    </w:p>
    <w:p w14:paraId="39A9E2D3" w14:textId="77777777" w:rsidR="00B67163" w:rsidRPr="00312606" w:rsidRDefault="00B67163" w:rsidP="00B67163">
      <w:pPr>
        <w:rPr>
          <w:rFonts w:asciiTheme="minorHAnsi" w:hAnsiTheme="minorHAnsi" w:cstheme="minorHAnsi"/>
        </w:rPr>
      </w:pPr>
    </w:p>
    <w:p w14:paraId="456F824F" w14:textId="77777777" w:rsidR="00B67163" w:rsidRPr="00312606" w:rsidRDefault="00B67163" w:rsidP="00B67163">
      <w:pPr>
        <w:rPr>
          <w:rFonts w:asciiTheme="minorHAnsi" w:hAnsiTheme="minorHAnsi" w:cstheme="minorHAnsi"/>
        </w:rPr>
      </w:pPr>
    </w:p>
    <w:p w14:paraId="61E6D961" w14:textId="77777777" w:rsidR="00B67163" w:rsidRPr="00312606" w:rsidRDefault="00B67163" w:rsidP="00B67163">
      <w:pPr>
        <w:rPr>
          <w:rFonts w:asciiTheme="minorHAnsi" w:hAnsiTheme="minorHAnsi" w:cstheme="minorHAnsi"/>
        </w:rPr>
      </w:pPr>
    </w:p>
    <w:p w14:paraId="702E3F6B"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1) Signature: __________________________________________</w:t>
      </w:r>
      <w:r w:rsidRPr="00312606">
        <w:rPr>
          <w:rFonts w:asciiTheme="minorHAnsi" w:hAnsiTheme="minorHAnsi" w:cstheme="minorHAnsi"/>
        </w:rPr>
        <w:tab/>
        <w:t>Date: ________</w:t>
      </w:r>
    </w:p>
    <w:p w14:paraId="3943DC44"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r>
      <w:r w:rsidRPr="00312606">
        <w:rPr>
          <w:rFonts w:asciiTheme="minorHAnsi" w:hAnsiTheme="minorHAnsi" w:cstheme="minorHAnsi"/>
          <w:color w:val="FF0000"/>
        </w:rPr>
        <w:t>XXXXXXX, Tribal Chairman (as appropriate, this may not be necessary)</w:t>
      </w:r>
    </w:p>
    <w:p w14:paraId="7B65E1DC" w14:textId="77777777" w:rsidR="00B67163" w:rsidRPr="00312606" w:rsidRDefault="00B67163" w:rsidP="00B67163">
      <w:pPr>
        <w:rPr>
          <w:rFonts w:asciiTheme="minorHAnsi" w:hAnsiTheme="minorHAnsi" w:cstheme="minorHAnsi"/>
        </w:rPr>
      </w:pPr>
    </w:p>
    <w:p w14:paraId="0E96A7DD" w14:textId="77777777" w:rsidR="00B67163" w:rsidRPr="00312606" w:rsidRDefault="00B67163" w:rsidP="00B67163">
      <w:pPr>
        <w:rPr>
          <w:rFonts w:asciiTheme="minorHAnsi" w:hAnsiTheme="minorHAnsi" w:cstheme="minorHAnsi"/>
        </w:rPr>
      </w:pPr>
    </w:p>
    <w:p w14:paraId="44B29556"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2) Signature: __________________________________________</w:t>
      </w:r>
      <w:r w:rsidRPr="00312606">
        <w:rPr>
          <w:rFonts w:asciiTheme="minorHAnsi" w:hAnsiTheme="minorHAnsi" w:cstheme="minorHAnsi"/>
        </w:rPr>
        <w:tab/>
        <w:t>Date: ________</w:t>
      </w:r>
    </w:p>
    <w:p w14:paraId="1217EC19" w14:textId="77777777" w:rsidR="00B67163" w:rsidRPr="00312606" w:rsidRDefault="00B67163" w:rsidP="00B67163">
      <w:pPr>
        <w:rPr>
          <w:rFonts w:asciiTheme="minorHAnsi" w:hAnsiTheme="minorHAnsi" w:cstheme="minorHAnsi"/>
          <w:color w:val="FF0000"/>
        </w:rPr>
      </w:pPr>
      <w:r w:rsidRPr="00312606">
        <w:rPr>
          <w:rFonts w:asciiTheme="minorHAnsi" w:hAnsiTheme="minorHAnsi" w:cstheme="minorHAnsi"/>
        </w:rPr>
        <w:tab/>
      </w:r>
      <w:r w:rsidRPr="00312606">
        <w:rPr>
          <w:rFonts w:asciiTheme="minorHAnsi" w:hAnsiTheme="minorHAnsi" w:cstheme="minorHAnsi"/>
        </w:rPr>
        <w:tab/>
      </w:r>
      <w:r w:rsidRPr="00312606">
        <w:rPr>
          <w:rFonts w:asciiTheme="minorHAnsi" w:hAnsiTheme="minorHAnsi" w:cstheme="minorHAnsi"/>
          <w:color w:val="FF0000"/>
        </w:rPr>
        <w:t>XXXXXXX, Project Manager, add or delete these lines and insert names and titles</w:t>
      </w:r>
    </w:p>
    <w:p w14:paraId="3AC9251E" w14:textId="77777777" w:rsidR="00B67163" w:rsidRPr="00312606" w:rsidRDefault="00B67163" w:rsidP="00B67163">
      <w:pPr>
        <w:rPr>
          <w:rFonts w:asciiTheme="minorHAnsi" w:hAnsiTheme="minorHAnsi" w:cstheme="minorHAnsi"/>
        </w:rPr>
      </w:pPr>
    </w:p>
    <w:p w14:paraId="51A1C5EA" w14:textId="77777777" w:rsidR="00B67163" w:rsidRPr="00312606" w:rsidRDefault="00B67163" w:rsidP="00B67163">
      <w:pPr>
        <w:rPr>
          <w:rFonts w:asciiTheme="minorHAnsi" w:hAnsiTheme="minorHAnsi" w:cstheme="minorHAnsi"/>
        </w:rPr>
      </w:pPr>
    </w:p>
    <w:p w14:paraId="46328FED"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3) Signature: __________________________________________</w:t>
      </w:r>
      <w:r w:rsidRPr="00312606">
        <w:rPr>
          <w:rFonts w:asciiTheme="minorHAnsi" w:hAnsiTheme="minorHAnsi" w:cstheme="minorHAnsi"/>
        </w:rPr>
        <w:tab/>
        <w:t>Date: ________</w:t>
      </w:r>
    </w:p>
    <w:p w14:paraId="1CC862D9"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r>
      <w:r w:rsidRPr="00312606">
        <w:rPr>
          <w:rFonts w:asciiTheme="minorHAnsi" w:hAnsiTheme="minorHAnsi" w:cstheme="minorHAnsi"/>
          <w:color w:val="FF0000"/>
        </w:rPr>
        <w:t>XXXXXXX, Natural Resources Dept. Director</w:t>
      </w:r>
    </w:p>
    <w:p w14:paraId="4E84D9F3" w14:textId="77777777" w:rsidR="00B67163" w:rsidRPr="00312606" w:rsidRDefault="00B67163" w:rsidP="00B67163">
      <w:pPr>
        <w:rPr>
          <w:rFonts w:asciiTheme="minorHAnsi" w:hAnsiTheme="minorHAnsi" w:cstheme="minorHAnsi"/>
        </w:rPr>
      </w:pPr>
    </w:p>
    <w:p w14:paraId="59AA252E" w14:textId="77777777" w:rsidR="00B67163" w:rsidRPr="00312606" w:rsidRDefault="00B67163" w:rsidP="00B67163">
      <w:pPr>
        <w:rPr>
          <w:rFonts w:asciiTheme="minorHAnsi" w:hAnsiTheme="minorHAnsi" w:cstheme="minorHAnsi"/>
        </w:rPr>
      </w:pPr>
    </w:p>
    <w:p w14:paraId="6F6130BF"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4) Signature: __________________________________________</w:t>
      </w:r>
      <w:r w:rsidRPr="00312606">
        <w:rPr>
          <w:rFonts w:asciiTheme="minorHAnsi" w:hAnsiTheme="minorHAnsi" w:cstheme="minorHAnsi"/>
        </w:rPr>
        <w:tab/>
        <w:t>Date: ________</w:t>
      </w:r>
    </w:p>
    <w:p w14:paraId="7E9803D2" w14:textId="77777777" w:rsidR="00B67163" w:rsidRPr="00312606" w:rsidRDefault="00B67163" w:rsidP="00B67163">
      <w:pPr>
        <w:rPr>
          <w:rFonts w:asciiTheme="minorHAnsi" w:hAnsiTheme="minorHAnsi" w:cstheme="minorHAnsi"/>
          <w:color w:val="FF0000"/>
        </w:rPr>
      </w:pPr>
      <w:r w:rsidRPr="00312606">
        <w:rPr>
          <w:rFonts w:asciiTheme="minorHAnsi" w:hAnsiTheme="minorHAnsi" w:cstheme="minorHAnsi"/>
        </w:rPr>
        <w:tab/>
      </w:r>
      <w:r w:rsidRPr="00312606">
        <w:rPr>
          <w:rFonts w:asciiTheme="minorHAnsi" w:hAnsiTheme="minorHAnsi" w:cstheme="minorHAnsi"/>
        </w:rPr>
        <w:tab/>
      </w:r>
      <w:r w:rsidRPr="00312606">
        <w:rPr>
          <w:rFonts w:asciiTheme="minorHAnsi" w:hAnsiTheme="minorHAnsi" w:cstheme="minorHAnsi"/>
          <w:color w:val="FF0000"/>
        </w:rPr>
        <w:t>XXXXXXX, Environmental Specialist</w:t>
      </w:r>
    </w:p>
    <w:p w14:paraId="28D799FC"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r>
    </w:p>
    <w:p w14:paraId="723B1469" w14:textId="77777777" w:rsidR="00B67163" w:rsidRPr="00312606" w:rsidRDefault="00B67163" w:rsidP="00B67163">
      <w:pPr>
        <w:rPr>
          <w:rFonts w:asciiTheme="minorHAnsi" w:hAnsiTheme="minorHAnsi" w:cstheme="minorHAnsi"/>
        </w:rPr>
      </w:pPr>
    </w:p>
    <w:p w14:paraId="5F8B055E" w14:textId="77777777" w:rsidR="00B67163" w:rsidRPr="00312606" w:rsidRDefault="00B67163" w:rsidP="00B67163">
      <w:pPr>
        <w:rPr>
          <w:rFonts w:asciiTheme="minorHAnsi" w:hAnsiTheme="minorHAnsi" w:cstheme="minorHAnsi"/>
        </w:rPr>
      </w:pPr>
    </w:p>
    <w:p w14:paraId="7359BF7C" w14:textId="77777777" w:rsidR="00B67163" w:rsidRPr="00312606" w:rsidRDefault="00B67163" w:rsidP="00B67163">
      <w:pPr>
        <w:rPr>
          <w:rFonts w:asciiTheme="minorHAnsi" w:hAnsiTheme="minorHAnsi" w:cstheme="minorHAnsi"/>
        </w:rPr>
      </w:pPr>
    </w:p>
    <w:p w14:paraId="5513FE2B" w14:textId="77777777" w:rsidR="00B67163" w:rsidRPr="00312606" w:rsidRDefault="00B67163" w:rsidP="00B67163">
      <w:pPr>
        <w:rPr>
          <w:rFonts w:asciiTheme="minorHAnsi" w:hAnsiTheme="minorHAnsi" w:cstheme="minorHAnsi"/>
        </w:rPr>
      </w:pPr>
      <w:smartTag w:uri="urn:schemas-microsoft-com:office:smarttags" w:element="place">
        <w:smartTag w:uri="urn:schemas-microsoft-com:office:smarttags" w:element="country-region">
          <w:r w:rsidRPr="00312606">
            <w:rPr>
              <w:rFonts w:asciiTheme="minorHAnsi" w:hAnsiTheme="minorHAnsi" w:cstheme="minorHAnsi"/>
            </w:rPr>
            <w:t>U.S.</w:t>
          </w:r>
        </w:smartTag>
      </w:smartTag>
      <w:r w:rsidRPr="00312606">
        <w:rPr>
          <w:rFonts w:asciiTheme="minorHAnsi" w:hAnsiTheme="minorHAnsi" w:cstheme="minorHAnsi"/>
        </w:rPr>
        <w:t xml:space="preserve"> Environmental Protection Agency, Region 10</w:t>
      </w:r>
    </w:p>
    <w:p w14:paraId="7B0A96DA" w14:textId="77777777" w:rsidR="00B67163" w:rsidRPr="00312606" w:rsidRDefault="00B67163" w:rsidP="00B67163">
      <w:pPr>
        <w:rPr>
          <w:rFonts w:asciiTheme="minorHAnsi" w:hAnsiTheme="minorHAnsi" w:cstheme="minorHAnsi"/>
        </w:rPr>
      </w:pPr>
    </w:p>
    <w:p w14:paraId="604A243A" w14:textId="77777777" w:rsidR="00B67163" w:rsidRPr="00312606" w:rsidRDefault="00B67163" w:rsidP="00B67163">
      <w:pPr>
        <w:rPr>
          <w:rFonts w:asciiTheme="minorHAnsi" w:hAnsiTheme="minorHAnsi" w:cstheme="minorHAnsi"/>
        </w:rPr>
      </w:pPr>
    </w:p>
    <w:p w14:paraId="175CA8CD" w14:textId="77777777" w:rsidR="00B67163" w:rsidRPr="00312606" w:rsidRDefault="00B67163" w:rsidP="00B67163">
      <w:pPr>
        <w:rPr>
          <w:rFonts w:asciiTheme="minorHAnsi" w:hAnsiTheme="minorHAnsi" w:cstheme="minorHAnsi"/>
        </w:rPr>
      </w:pPr>
    </w:p>
    <w:p w14:paraId="58C4913F"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7) Signature: __________________________________________</w:t>
      </w:r>
      <w:r w:rsidRPr="00312606">
        <w:rPr>
          <w:rFonts w:asciiTheme="minorHAnsi" w:hAnsiTheme="minorHAnsi" w:cstheme="minorHAnsi"/>
        </w:rPr>
        <w:tab/>
        <w:t>Date: ________</w:t>
      </w:r>
    </w:p>
    <w:p w14:paraId="0804F063"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r>
      <w:r w:rsidRPr="00312606">
        <w:rPr>
          <w:rFonts w:asciiTheme="minorHAnsi" w:hAnsiTheme="minorHAnsi" w:cstheme="minorHAnsi"/>
          <w:color w:val="FF0000"/>
        </w:rPr>
        <w:t xml:space="preserve">XXXXXXX, </w:t>
      </w:r>
      <w:r w:rsidRPr="00312606">
        <w:rPr>
          <w:rFonts w:asciiTheme="minorHAnsi" w:hAnsiTheme="minorHAnsi" w:cstheme="minorHAnsi"/>
        </w:rPr>
        <w:t>Project Officer</w:t>
      </w:r>
    </w:p>
    <w:p w14:paraId="4086B8EB"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t xml:space="preserve">EPA, </w:t>
      </w:r>
      <w:r w:rsidRPr="00312606" w:rsidDel="004A4D5D">
        <w:rPr>
          <w:rFonts w:asciiTheme="minorHAnsi" w:hAnsiTheme="minorHAnsi" w:cstheme="minorHAnsi"/>
        </w:rPr>
        <w:t xml:space="preserve">Air and </w:t>
      </w:r>
      <w:r w:rsidRPr="00312606">
        <w:rPr>
          <w:rFonts w:asciiTheme="minorHAnsi" w:hAnsiTheme="minorHAnsi" w:cstheme="minorHAnsi"/>
        </w:rPr>
        <w:t>Radiation Division</w:t>
      </w:r>
    </w:p>
    <w:p w14:paraId="0B70D6A2" w14:textId="77777777" w:rsidR="00B67163" w:rsidRPr="00312606" w:rsidRDefault="00B67163" w:rsidP="00B67163">
      <w:pPr>
        <w:rPr>
          <w:rFonts w:asciiTheme="minorHAnsi" w:hAnsiTheme="minorHAnsi" w:cstheme="minorHAnsi"/>
        </w:rPr>
      </w:pPr>
    </w:p>
    <w:p w14:paraId="02E6AE5E" w14:textId="77777777" w:rsidR="00B67163" w:rsidRPr="00312606" w:rsidRDefault="00B67163" w:rsidP="00B67163">
      <w:pPr>
        <w:rPr>
          <w:rFonts w:asciiTheme="minorHAnsi" w:hAnsiTheme="minorHAnsi" w:cstheme="minorHAnsi"/>
        </w:rPr>
      </w:pPr>
    </w:p>
    <w:p w14:paraId="66BBF163"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8) Signature: __________________________________________</w:t>
      </w:r>
      <w:r w:rsidRPr="00312606">
        <w:rPr>
          <w:rFonts w:asciiTheme="minorHAnsi" w:hAnsiTheme="minorHAnsi" w:cstheme="minorHAnsi"/>
        </w:rPr>
        <w:tab/>
        <w:t>Date: ________</w:t>
      </w:r>
    </w:p>
    <w:p w14:paraId="5328475F" w14:textId="6C00A6F8"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r>
      <w:proofErr w:type="gramStart"/>
      <w:r w:rsidR="005F49D3" w:rsidRPr="00D850CF">
        <w:rPr>
          <w:rFonts w:asciiTheme="minorHAnsi" w:hAnsiTheme="minorHAnsi" w:cstheme="minorHAnsi"/>
          <w:color w:val="FF0000"/>
        </w:rPr>
        <w:t>XXXXXXX</w:t>
      </w:r>
      <w:r w:rsidR="005F49D3" w:rsidRPr="005F49D3" w:rsidDel="005F49D3">
        <w:rPr>
          <w:rFonts w:asciiTheme="minorHAnsi" w:hAnsiTheme="minorHAnsi" w:cstheme="minorHAnsi"/>
        </w:rPr>
        <w:t xml:space="preserve"> </w:t>
      </w:r>
      <w:r w:rsidRPr="00312606">
        <w:rPr>
          <w:rFonts w:asciiTheme="minorHAnsi" w:hAnsiTheme="minorHAnsi" w:cstheme="minorHAnsi"/>
        </w:rPr>
        <w:t>,</w:t>
      </w:r>
      <w:proofErr w:type="gramEnd"/>
      <w:r w:rsidRPr="00312606">
        <w:rPr>
          <w:rFonts w:asciiTheme="minorHAnsi" w:hAnsiTheme="minorHAnsi" w:cstheme="minorHAnsi"/>
        </w:rPr>
        <w:t xml:space="preserve"> Quality Assurance Coordinator</w:t>
      </w:r>
    </w:p>
    <w:p w14:paraId="4B46E147"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ab/>
      </w:r>
      <w:r w:rsidRPr="00312606">
        <w:rPr>
          <w:rFonts w:asciiTheme="minorHAnsi" w:hAnsiTheme="minorHAnsi" w:cstheme="minorHAnsi"/>
        </w:rPr>
        <w:tab/>
        <w:t>EPA, Laboratory and Applied Sciences Division</w:t>
      </w:r>
    </w:p>
    <w:p w14:paraId="793D2B7E" w14:textId="77777777" w:rsidR="00B67163" w:rsidRPr="00312606" w:rsidRDefault="00B67163" w:rsidP="00B67163">
      <w:pPr>
        <w:rPr>
          <w:rFonts w:asciiTheme="minorHAnsi" w:hAnsiTheme="minorHAnsi" w:cstheme="minorHAnsi"/>
        </w:rPr>
      </w:pPr>
    </w:p>
    <w:p w14:paraId="3ABA84A6" w14:textId="77777777" w:rsidR="00B67163" w:rsidRPr="00312606" w:rsidRDefault="00B67163" w:rsidP="00B67163">
      <w:pPr>
        <w:rPr>
          <w:rFonts w:asciiTheme="minorHAnsi" w:hAnsiTheme="minorHAnsi" w:cstheme="minorHAnsi"/>
        </w:rPr>
      </w:pPr>
    </w:p>
    <w:p w14:paraId="207FA228" w14:textId="77777777" w:rsidR="00B67163" w:rsidRPr="00312606" w:rsidRDefault="00B67163" w:rsidP="00B67163">
      <w:pPr>
        <w:rPr>
          <w:rFonts w:asciiTheme="minorHAnsi" w:hAnsiTheme="minorHAnsi" w:cstheme="minorHAnsi"/>
        </w:rPr>
      </w:pPr>
    </w:p>
    <w:p w14:paraId="5B7CA7CE" w14:textId="77777777" w:rsidR="00B67163" w:rsidRPr="00312606" w:rsidRDefault="00B67163" w:rsidP="00B67163">
      <w:pPr>
        <w:rPr>
          <w:rFonts w:asciiTheme="minorHAnsi" w:hAnsiTheme="minorHAnsi" w:cstheme="minorHAnsi"/>
        </w:rPr>
      </w:pPr>
    </w:p>
    <w:p w14:paraId="583E6A6B" w14:textId="77777777" w:rsidR="00B67163" w:rsidRPr="00312606" w:rsidRDefault="00B67163" w:rsidP="00B67163">
      <w:pPr>
        <w:rPr>
          <w:rFonts w:asciiTheme="minorHAnsi" w:hAnsiTheme="minorHAnsi" w:cstheme="minorHAnsi"/>
        </w:rPr>
      </w:pPr>
    </w:p>
    <w:p w14:paraId="6D8569E1" w14:textId="77777777" w:rsidR="00B67163" w:rsidRPr="00312606" w:rsidRDefault="00B67163" w:rsidP="00B67163">
      <w:pPr>
        <w:rPr>
          <w:rFonts w:asciiTheme="minorHAnsi" w:hAnsiTheme="minorHAnsi" w:cstheme="minorHAnsi"/>
        </w:rPr>
      </w:pPr>
    </w:p>
    <w:p w14:paraId="323BC2DE" w14:textId="77777777" w:rsidR="00B67163" w:rsidRPr="00312606" w:rsidRDefault="00B67163" w:rsidP="00B67163">
      <w:pPr>
        <w:rPr>
          <w:rFonts w:asciiTheme="minorHAnsi" w:hAnsiTheme="minorHAnsi" w:cstheme="minorHAnsi"/>
        </w:rPr>
      </w:pPr>
    </w:p>
    <w:p w14:paraId="39AF884E" w14:textId="77777777" w:rsidR="00B67163" w:rsidRPr="00312606" w:rsidRDefault="00B67163" w:rsidP="00B67163">
      <w:pPr>
        <w:rPr>
          <w:rFonts w:asciiTheme="minorHAnsi" w:hAnsiTheme="minorHAnsi" w:cstheme="minorHAnsi"/>
        </w:rPr>
      </w:pPr>
    </w:p>
    <w:p w14:paraId="1E0CE105" w14:textId="77777777" w:rsidR="00B67163" w:rsidRPr="00312606" w:rsidRDefault="00B67163" w:rsidP="00B67163">
      <w:pPr>
        <w:rPr>
          <w:rFonts w:asciiTheme="minorHAnsi" w:hAnsiTheme="minorHAnsi" w:cstheme="minorHAnsi"/>
        </w:rPr>
      </w:pPr>
    </w:p>
    <w:p w14:paraId="6F2137A2" w14:textId="77777777" w:rsidR="00B67163" w:rsidRPr="00312606" w:rsidRDefault="00B67163" w:rsidP="00B67163">
      <w:pPr>
        <w:rPr>
          <w:rFonts w:asciiTheme="minorHAnsi" w:hAnsiTheme="minorHAnsi" w:cstheme="minorHAnsi"/>
        </w:rPr>
      </w:pPr>
    </w:p>
    <w:p w14:paraId="6860323E"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br w:type="page"/>
      </w:r>
    </w:p>
    <w:sdt>
      <w:sdtPr>
        <w:rPr>
          <w:rFonts w:asciiTheme="minorHAnsi" w:eastAsiaTheme="minorHAnsi" w:hAnsiTheme="minorHAnsi" w:cstheme="minorHAnsi"/>
          <w:color w:val="auto"/>
          <w:sz w:val="22"/>
          <w:szCs w:val="22"/>
        </w:rPr>
        <w:id w:val="1216245339"/>
        <w:docPartObj>
          <w:docPartGallery w:val="Table of Contents"/>
          <w:docPartUnique/>
        </w:docPartObj>
      </w:sdtPr>
      <w:sdtEndPr>
        <w:rPr>
          <w:noProof/>
        </w:rPr>
      </w:sdtEndPr>
      <w:sdtContent>
        <w:p w14:paraId="4D74600C" w14:textId="77777777" w:rsidR="00B67163" w:rsidRPr="00312606" w:rsidRDefault="00B67163" w:rsidP="00B67163">
          <w:pPr>
            <w:pStyle w:val="TOCHeading"/>
            <w:rPr>
              <w:rFonts w:asciiTheme="minorHAnsi" w:hAnsiTheme="minorHAnsi" w:cstheme="minorHAnsi"/>
            </w:rPr>
          </w:pPr>
          <w:r w:rsidRPr="00312606">
            <w:rPr>
              <w:rFonts w:asciiTheme="minorHAnsi" w:hAnsiTheme="minorHAnsi" w:cstheme="minorHAnsi"/>
            </w:rPr>
            <w:t>Table of Contents</w:t>
          </w:r>
        </w:p>
        <w:p w14:paraId="049578F1" w14:textId="77777777" w:rsidR="00B67163" w:rsidRPr="007C04FC" w:rsidRDefault="00B67163" w:rsidP="00B67163">
          <w:pPr>
            <w:pStyle w:val="TOC2"/>
            <w:rPr>
              <w:rFonts w:asciiTheme="minorHAnsi" w:eastAsiaTheme="minorEastAsia" w:hAnsiTheme="minorHAnsi" w:cstheme="minorHAnsi"/>
              <w:noProof/>
            </w:rPr>
          </w:pPr>
          <w:r w:rsidRPr="00312606">
            <w:rPr>
              <w:rFonts w:asciiTheme="minorHAnsi" w:hAnsiTheme="minorHAnsi" w:cstheme="minorHAnsi"/>
            </w:rPr>
            <w:fldChar w:fldCharType="begin"/>
          </w:r>
          <w:r w:rsidRPr="00312606">
            <w:rPr>
              <w:rFonts w:asciiTheme="minorHAnsi" w:hAnsiTheme="minorHAnsi" w:cstheme="minorHAnsi"/>
            </w:rPr>
            <w:instrText xml:space="preserve"> TOC \o "1-3" \h \z \u </w:instrText>
          </w:r>
          <w:r w:rsidRPr="00312606">
            <w:rPr>
              <w:rFonts w:asciiTheme="minorHAnsi" w:hAnsiTheme="minorHAnsi" w:cstheme="minorHAnsi"/>
            </w:rPr>
            <w:fldChar w:fldCharType="separate"/>
          </w:r>
          <w:hyperlink w:anchor="_Toc135119544" w:history="1">
            <w:r w:rsidRPr="00312606">
              <w:rPr>
                <w:rStyle w:val="Hyperlink"/>
                <w:rFonts w:asciiTheme="minorHAnsi" w:hAnsiTheme="minorHAnsi" w:cstheme="minorHAnsi"/>
                <w:noProof/>
              </w:rPr>
              <w:t>Section 1: Project Plan Identification and Approval</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_Toc135119544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4</w:t>
            </w:r>
            <w:r w:rsidRPr="00312606">
              <w:rPr>
                <w:rFonts w:asciiTheme="minorHAnsi" w:hAnsiTheme="minorHAnsi" w:cstheme="minorHAnsi"/>
                <w:noProof/>
                <w:webHidden/>
              </w:rPr>
              <w:fldChar w:fldCharType="end"/>
            </w:r>
          </w:hyperlink>
        </w:p>
        <w:p w14:paraId="754D5B16" w14:textId="77777777" w:rsidR="00B67163" w:rsidRPr="007C04FC" w:rsidRDefault="00B67163" w:rsidP="00B67163">
          <w:pPr>
            <w:pStyle w:val="TOC2"/>
            <w:rPr>
              <w:rFonts w:asciiTheme="minorHAnsi" w:eastAsiaTheme="minorEastAsia" w:hAnsiTheme="minorHAnsi" w:cstheme="minorHAnsi"/>
              <w:noProof/>
            </w:rPr>
          </w:pPr>
          <w:hyperlink w:anchor="_Toc135119545" w:history="1">
            <w:r w:rsidRPr="00312606">
              <w:rPr>
                <w:rStyle w:val="Hyperlink"/>
                <w:rFonts w:asciiTheme="minorHAnsi" w:hAnsiTheme="minorHAnsi" w:cstheme="minorHAnsi"/>
                <w:noProof/>
              </w:rPr>
              <w:t xml:space="preserve">2. Definitions: </w:t>
            </w:r>
            <w:r w:rsidRPr="00312606">
              <w:rPr>
                <w:rStyle w:val="Hyperlink"/>
                <w:rFonts w:asciiTheme="minorHAnsi" w:hAnsiTheme="minorHAnsi" w:cstheme="minorHAnsi"/>
                <w:i/>
                <w:iCs/>
                <w:noProof/>
              </w:rPr>
              <w:t>(optional but recommended):</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_Toc135119545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7</w:t>
            </w:r>
            <w:r w:rsidRPr="00312606">
              <w:rPr>
                <w:rFonts w:asciiTheme="minorHAnsi" w:hAnsiTheme="minorHAnsi" w:cstheme="minorHAnsi"/>
                <w:noProof/>
                <w:webHidden/>
              </w:rPr>
              <w:fldChar w:fldCharType="end"/>
            </w:r>
          </w:hyperlink>
        </w:p>
        <w:p w14:paraId="33AC5B45" w14:textId="77777777" w:rsidR="00B67163" w:rsidRPr="007C04FC" w:rsidRDefault="00B67163" w:rsidP="00B67163">
          <w:pPr>
            <w:pStyle w:val="TOC2"/>
            <w:rPr>
              <w:rFonts w:asciiTheme="minorHAnsi" w:eastAsiaTheme="minorEastAsia" w:hAnsiTheme="minorHAnsi" w:cstheme="minorHAnsi"/>
              <w:noProof/>
            </w:rPr>
          </w:pPr>
          <w:hyperlink w:anchor="_Toc135119546" w:history="1">
            <w:r w:rsidRPr="00312606">
              <w:rPr>
                <w:rStyle w:val="Hyperlink"/>
                <w:rFonts w:asciiTheme="minorHAnsi" w:hAnsiTheme="minorHAnsi" w:cstheme="minorHAnsi"/>
                <w:noProof/>
              </w:rPr>
              <w:t xml:space="preserve">3. Project Organization and Roles &amp; Responsibilities </w:t>
            </w:r>
            <w:r w:rsidRPr="00312606">
              <w:rPr>
                <w:rStyle w:val="Hyperlink"/>
                <w:rFonts w:asciiTheme="minorHAnsi" w:hAnsiTheme="minorHAnsi" w:cstheme="minorHAnsi"/>
                <w:i/>
                <w:iCs/>
                <w:noProof/>
              </w:rPr>
              <w:t>(optional but recommended):</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_Toc135119546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8</w:t>
            </w:r>
            <w:r w:rsidRPr="00312606">
              <w:rPr>
                <w:rFonts w:asciiTheme="minorHAnsi" w:hAnsiTheme="minorHAnsi" w:cstheme="minorHAnsi"/>
                <w:noProof/>
                <w:webHidden/>
              </w:rPr>
              <w:fldChar w:fldCharType="end"/>
            </w:r>
          </w:hyperlink>
        </w:p>
        <w:p w14:paraId="76363EB4" w14:textId="77777777" w:rsidR="00B67163" w:rsidRPr="007C04FC" w:rsidRDefault="00B67163" w:rsidP="00B67163">
          <w:pPr>
            <w:pStyle w:val="TOC2"/>
            <w:rPr>
              <w:rFonts w:asciiTheme="minorHAnsi" w:eastAsiaTheme="minorEastAsia" w:hAnsiTheme="minorHAnsi" w:cstheme="minorHAnsi"/>
              <w:noProof/>
            </w:rPr>
          </w:pPr>
          <w:hyperlink w:anchor="_Toc135119547" w:history="1">
            <w:r w:rsidRPr="00312606">
              <w:rPr>
                <w:rStyle w:val="Hyperlink"/>
                <w:rFonts w:asciiTheme="minorHAnsi" w:hAnsiTheme="minorHAnsi" w:cstheme="minorHAnsi"/>
                <w:noProof/>
              </w:rPr>
              <w:t xml:space="preserve">4. Problem Definition and Background </w:t>
            </w:r>
            <w:r w:rsidRPr="00312606">
              <w:rPr>
                <w:rStyle w:val="Hyperlink"/>
                <w:rFonts w:asciiTheme="minorHAnsi" w:hAnsiTheme="minorHAnsi" w:cstheme="minorHAnsi"/>
                <w:i/>
                <w:iCs/>
                <w:noProof/>
              </w:rPr>
              <w:t>(optional but recommended)</w:t>
            </w:r>
            <w:r w:rsidRPr="00312606">
              <w:rPr>
                <w:rStyle w:val="Hyperlink"/>
                <w:rFonts w:asciiTheme="minorHAnsi" w:hAnsiTheme="minorHAnsi" w:cstheme="minorHAnsi"/>
                <w:noProof/>
              </w:rPr>
              <w:t>:</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_Toc135119547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8</w:t>
            </w:r>
            <w:r w:rsidRPr="00312606">
              <w:rPr>
                <w:rFonts w:asciiTheme="minorHAnsi" w:hAnsiTheme="minorHAnsi" w:cstheme="minorHAnsi"/>
                <w:noProof/>
                <w:webHidden/>
              </w:rPr>
              <w:fldChar w:fldCharType="end"/>
            </w:r>
          </w:hyperlink>
        </w:p>
        <w:p w14:paraId="1A107B06" w14:textId="77777777" w:rsidR="00B67163" w:rsidRPr="007C04FC" w:rsidRDefault="00B67163" w:rsidP="00B67163">
          <w:pPr>
            <w:pStyle w:val="TOC2"/>
            <w:rPr>
              <w:rFonts w:asciiTheme="minorHAnsi" w:eastAsiaTheme="minorEastAsia" w:hAnsiTheme="minorHAnsi" w:cstheme="minorHAnsi"/>
              <w:noProof/>
            </w:rPr>
          </w:pPr>
          <w:hyperlink w:anchor="_Toc135119548" w:history="1">
            <w:r w:rsidRPr="00312606">
              <w:rPr>
                <w:rStyle w:val="Hyperlink"/>
                <w:rFonts w:asciiTheme="minorHAnsi" w:hAnsiTheme="minorHAnsi" w:cstheme="minorHAnsi"/>
                <w:noProof/>
              </w:rPr>
              <w:t xml:space="preserve">5. Project Description </w:t>
            </w:r>
            <w:r w:rsidRPr="00312606">
              <w:rPr>
                <w:rStyle w:val="Hyperlink"/>
                <w:rFonts w:asciiTheme="minorHAnsi" w:hAnsiTheme="minorHAnsi" w:cstheme="minorHAnsi"/>
                <w:i/>
                <w:iCs/>
                <w:noProof/>
              </w:rPr>
              <w:t>(required)</w:t>
            </w:r>
            <w:r w:rsidRPr="00312606">
              <w:rPr>
                <w:rStyle w:val="Hyperlink"/>
                <w:rFonts w:asciiTheme="minorHAnsi" w:hAnsiTheme="minorHAnsi" w:cstheme="minorHAnsi"/>
                <w:noProof/>
              </w:rPr>
              <w:t>:</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_Toc135119548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8</w:t>
            </w:r>
            <w:r w:rsidRPr="00312606">
              <w:rPr>
                <w:rFonts w:asciiTheme="minorHAnsi" w:hAnsiTheme="minorHAnsi" w:cstheme="minorHAnsi"/>
                <w:noProof/>
                <w:webHidden/>
              </w:rPr>
              <w:fldChar w:fldCharType="end"/>
            </w:r>
          </w:hyperlink>
        </w:p>
        <w:p w14:paraId="054C63EF" w14:textId="77777777" w:rsidR="00B67163" w:rsidRPr="007C04FC" w:rsidRDefault="00B67163" w:rsidP="00B67163">
          <w:pPr>
            <w:pStyle w:val="TOC2"/>
            <w:rPr>
              <w:rFonts w:asciiTheme="minorHAnsi" w:eastAsiaTheme="minorEastAsia" w:hAnsiTheme="minorHAnsi" w:cstheme="minorHAnsi"/>
              <w:noProof/>
            </w:rPr>
          </w:pPr>
          <w:hyperlink w:anchor="_Toc135119549" w:history="1">
            <w:r w:rsidRPr="00312606">
              <w:rPr>
                <w:rStyle w:val="Hyperlink"/>
                <w:rFonts w:asciiTheme="minorHAnsi" w:hAnsiTheme="minorHAnsi" w:cstheme="minorHAnsi"/>
                <w:noProof/>
              </w:rPr>
              <w:t xml:space="preserve">6. Data Quality Objectives and Indicators </w:t>
            </w:r>
            <w:r w:rsidRPr="00312606">
              <w:rPr>
                <w:rStyle w:val="Hyperlink"/>
                <w:rFonts w:asciiTheme="minorHAnsi" w:hAnsiTheme="minorHAnsi" w:cstheme="minorHAnsi"/>
                <w:i/>
                <w:iCs/>
                <w:noProof/>
              </w:rPr>
              <w:t>(required):</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_Toc135119549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9</w:t>
            </w:r>
            <w:r w:rsidRPr="00312606">
              <w:rPr>
                <w:rFonts w:asciiTheme="minorHAnsi" w:hAnsiTheme="minorHAnsi" w:cstheme="minorHAnsi"/>
                <w:noProof/>
                <w:webHidden/>
              </w:rPr>
              <w:fldChar w:fldCharType="end"/>
            </w:r>
          </w:hyperlink>
        </w:p>
        <w:p w14:paraId="5EA277A0" w14:textId="77777777" w:rsidR="00B67163" w:rsidRPr="007C04FC" w:rsidRDefault="00B67163" w:rsidP="00B67163">
          <w:pPr>
            <w:pStyle w:val="TOC3"/>
            <w:tabs>
              <w:tab w:val="right" w:leader="dot" w:pos="9350"/>
            </w:tabs>
            <w:rPr>
              <w:rFonts w:asciiTheme="minorHAnsi" w:eastAsiaTheme="minorEastAsia" w:hAnsiTheme="minorHAnsi" w:cstheme="minorHAnsi"/>
              <w:noProof/>
            </w:rPr>
          </w:pPr>
          <w:hyperlink w:anchor="_Toc135119550" w:history="1">
            <w:r w:rsidRPr="00312606">
              <w:rPr>
                <w:rStyle w:val="Hyperlink"/>
                <w:rFonts w:asciiTheme="minorHAnsi" w:hAnsiTheme="minorHAnsi" w:cstheme="minorHAnsi"/>
                <w:noProof/>
              </w:rPr>
              <w:t>6.1: Data Quality Objective(s) (DQO):</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_Toc135119550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9</w:t>
            </w:r>
            <w:r w:rsidRPr="00312606">
              <w:rPr>
                <w:rFonts w:asciiTheme="minorHAnsi" w:hAnsiTheme="minorHAnsi" w:cstheme="minorHAnsi"/>
                <w:noProof/>
                <w:webHidden/>
              </w:rPr>
              <w:fldChar w:fldCharType="end"/>
            </w:r>
          </w:hyperlink>
        </w:p>
        <w:p w14:paraId="19D430FC" w14:textId="77777777" w:rsidR="00B67163" w:rsidRPr="007C04FC" w:rsidRDefault="00B67163" w:rsidP="00B67163">
          <w:pPr>
            <w:pStyle w:val="TOC3"/>
            <w:tabs>
              <w:tab w:val="right" w:leader="dot" w:pos="9350"/>
            </w:tabs>
            <w:rPr>
              <w:rFonts w:asciiTheme="minorHAnsi" w:eastAsiaTheme="minorEastAsia" w:hAnsiTheme="minorHAnsi" w:cstheme="minorHAnsi"/>
              <w:noProof/>
            </w:rPr>
          </w:pPr>
          <w:hyperlink w:anchor="_Toc135119551" w:history="1">
            <w:r w:rsidRPr="00312606">
              <w:rPr>
                <w:rStyle w:val="Hyperlink"/>
                <w:rFonts w:asciiTheme="minorHAnsi" w:hAnsiTheme="minorHAnsi" w:cstheme="minorHAnsi"/>
                <w:noProof/>
              </w:rPr>
              <w:t>6.2: Data Quality Indicators</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_Toc135119551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10</w:t>
            </w:r>
            <w:r w:rsidRPr="00312606">
              <w:rPr>
                <w:rFonts w:asciiTheme="minorHAnsi" w:hAnsiTheme="minorHAnsi" w:cstheme="minorHAnsi"/>
                <w:noProof/>
                <w:webHidden/>
              </w:rPr>
              <w:fldChar w:fldCharType="end"/>
            </w:r>
          </w:hyperlink>
        </w:p>
        <w:p w14:paraId="7C67F0AF" w14:textId="77777777" w:rsidR="00B67163" w:rsidRPr="007C04FC" w:rsidRDefault="00B67163" w:rsidP="00B67163">
          <w:pPr>
            <w:pStyle w:val="TOC3"/>
            <w:tabs>
              <w:tab w:val="right" w:leader="dot" w:pos="9350"/>
            </w:tabs>
            <w:rPr>
              <w:rFonts w:asciiTheme="minorHAnsi" w:eastAsiaTheme="minorEastAsia" w:hAnsiTheme="minorHAnsi" w:cstheme="minorHAnsi"/>
              <w:noProof/>
            </w:rPr>
          </w:pPr>
          <w:hyperlink w:anchor="_Toc135119552" w:history="1">
            <w:r w:rsidRPr="00312606">
              <w:rPr>
                <w:rStyle w:val="Hyperlink"/>
                <w:rFonts w:asciiTheme="minorHAnsi" w:hAnsiTheme="minorHAnsi" w:cstheme="minorHAnsi"/>
                <w:noProof/>
              </w:rPr>
              <w:t>6.3: Measurement Quality Objectives:</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_Toc135119552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10</w:t>
            </w:r>
            <w:r w:rsidRPr="00312606">
              <w:rPr>
                <w:rFonts w:asciiTheme="minorHAnsi" w:hAnsiTheme="minorHAnsi" w:cstheme="minorHAnsi"/>
                <w:noProof/>
                <w:webHidden/>
              </w:rPr>
              <w:fldChar w:fldCharType="end"/>
            </w:r>
          </w:hyperlink>
        </w:p>
        <w:p w14:paraId="3A89722B" w14:textId="77777777" w:rsidR="00B67163" w:rsidRPr="007C04FC" w:rsidRDefault="00B67163" w:rsidP="00B67163">
          <w:pPr>
            <w:pStyle w:val="TOC2"/>
            <w:rPr>
              <w:rFonts w:asciiTheme="minorHAnsi" w:eastAsiaTheme="minorEastAsia" w:hAnsiTheme="minorHAnsi" w:cstheme="minorHAnsi"/>
              <w:noProof/>
            </w:rPr>
          </w:pPr>
          <w:hyperlink w:anchor="_Toc135119553" w:history="1">
            <w:r w:rsidRPr="00312606">
              <w:rPr>
                <w:rStyle w:val="Hyperlink"/>
                <w:rFonts w:asciiTheme="minorHAnsi" w:hAnsiTheme="minorHAnsi" w:cstheme="minorHAnsi"/>
                <w:noProof/>
              </w:rPr>
              <w:t xml:space="preserve">7. Documents and Records </w:t>
            </w:r>
            <w:r w:rsidRPr="00312606">
              <w:rPr>
                <w:rStyle w:val="Hyperlink"/>
                <w:rFonts w:asciiTheme="minorHAnsi" w:hAnsiTheme="minorHAnsi" w:cstheme="minorHAnsi"/>
                <w:i/>
                <w:iCs/>
                <w:noProof/>
              </w:rPr>
              <w:t>(optional but recommended)</w:t>
            </w:r>
            <w:r w:rsidRPr="00312606">
              <w:rPr>
                <w:rStyle w:val="Hyperlink"/>
                <w:rFonts w:asciiTheme="minorHAnsi" w:hAnsiTheme="minorHAnsi" w:cstheme="minorHAnsi"/>
                <w:noProof/>
              </w:rPr>
              <w:t>:</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_Toc135119553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11</w:t>
            </w:r>
            <w:r w:rsidRPr="00312606">
              <w:rPr>
                <w:rFonts w:asciiTheme="minorHAnsi" w:hAnsiTheme="minorHAnsi" w:cstheme="minorHAnsi"/>
                <w:noProof/>
                <w:webHidden/>
              </w:rPr>
              <w:fldChar w:fldCharType="end"/>
            </w:r>
          </w:hyperlink>
        </w:p>
        <w:p w14:paraId="45EDBA8E" w14:textId="77777777" w:rsidR="00B67163" w:rsidRPr="007C04FC" w:rsidRDefault="00B67163" w:rsidP="00B67163">
          <w:pPr>
            <w:pStyle w:val="TOC2"/>
            <w:rPr>
              <w:rFonts w:asciiTheme="minorHAnsi" w:eastAsiaTheme="minorEastAsia" w:hAnsiTheme="minorHAnsi" w:cstheme="minorHAnsi"/>
              <w:noProof/>
            </w:rPr>
          </w:pPr>
          <w:hyperlink w:anchor="_Toc135119554" w:history="1">
            <w:r w:rsidRPr="00312606">
              <w:rPr>
                <w:rStyle w:val="Hyperlink"/>
                <w:rFonts w:asciiTheme="minorHAnsi" w:hAnsiTheme="minorHAnsi" w:cstheme="minorHAnsi"/>
                <w:noProof/>
              </w:rPr>
              <w:t xml:space="preserve">8. Experimental Design </w:t>
            </w:r>
            <w:r w:rsidRPr="00312606">
              <w:rPr>
                <w:rStyle w:val="Hyperlink"/>
                <w:rFonts w:asciiTheme="minorHAnsi" w:hAnsiTheme="minorHAnsi" w:cstheme="minorHAnsi"/>
                <w:i/>
                <w:iCs/>
                <w:noProof/>
              </w:rPr>
              <w:t>(required):</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_Toc135119554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11</w:t>
            </w:r>
            <w:r w:rsidRPr="00312606">
              <w:rPr>
                <w:rFonts w:asciiTheme="minorHAnsi" w:hAnsiTheme="minorHAnsi" w:cstheme="minorHAnsi"/>
                <w:noProof/>
                <w:webHidden/>
              </w:rPr>
              <w:fldChar w:fldCharType="end"/>
            </w:r>
          </w:hyperlink>
        </w:p>
        <w:p w14:paraId="4C1AB8BF" w14:textId="77777777" w:rsidR="00B67163" w:rsidRPr="007C04FC" w:rsidRDefault="00B67163" w:rsidP="00B67163">
          <w:pPr>
            <w:pStyle w:val="TOC2"/>
            <w:rPr>
              <w:rFonts w:asciiTheme="minorHAnsi" w:eastAsiaTheme="minorEastAsia" w:hAnsiTheme="minorHAnsi" w:cstheme="minorHAnsi"/>
              <w:noProof/>
            </w:rPr>
          </w:pPr>
          <w:hyperlink w:anchor="_Toc135119555" w:history="1">
            <w:r w:rsidRPr="00312606">
              <w:rPr>
                <w:rStyle w:val="Hyperlink"/>
                <w:rFonts w:asciiTheme="minorHAnsi" w:hAnsiTheme="minorHAnsi" w:cstheme="minorHAnsi"/>
                <w:noProof/>
              </w:rPr>
              <w:t xml:space="preserve">9. Sampling Methods Requirements </w:t>
            </w:r>
            <w:r w:rsidRPr="00312606">
              <w:rPr>
                <w:rStyle w:val="Hyperlink"/>
                <w:rFonts w:asciiTheme="minorHAnsi" w:hAnsiTheme="minorHAnsi" w:cstheme="minorHAnsi"/>
                <w:i/>
                <w:iCs/>
                <w:noProof/>
              </w:rPr>
              <w:t>(optional but recommended)</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_Toc135119555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12</w:t>
            </w:r>
            <w:r w:rsidRPr="00312606">
              <w:rPr>
                <w:rFonts w:asciiTheme="minorHAnsi" w:hAnsiTheme="minorHAnsi" w:cstheme="minorHAnsi"/>
                <w:noProof/>
                <w:webHidden/>
              </w:rPr>
              <w:fldChar w:fldCharType="end"/>
            </w:r>
          </w:hyperlink>
        </w:p>
        <w:p w14:paraId="382E4517" w14:textId="77777777" w:rsidR="00B67163" w:rsidRPr="007C04FC" w:rsidRDefault="00B67163" w:rsidP="00B67163">
          <w:pPr>
            <w:pStyle w:val="TOC2"/>
            <w:rPr>
              <w:rFonts w:asciiTheme="minorHAnsi" w:eastAsiaTheme="minorEastAsia" w:hAnsiTheme="minorHAnsi" w:cstheme="minorHAnsi"/>
              <w:noProof/>
            </w:rPr>
          </w:pPr>
          <w:hyperlink w:anchor="_Toc135119556" w:history="1">
            <w:r w:rsidRPr="00312606">
              <w:rPr>
                <w:rStyle w:val="Hyperlink"/>
                <w:rFonts w:asciiTheme="minorHAnsi" w:hAnsiTheme="minorHAnsi" w:cstheme="minorHAnsi"/>
                <w:noProof/>
              </w:rPr>
              <w:t>Appendix A: Additional Resources</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_Toc135119556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18</w:t>
            </w:r>
            <w:r w:rsidRPr="00312606">
              <w:rPr>
                <w:rFonts w:asciiTheme="minorHAnsi" w:hAnsiTheme="minorHAnsi" w:cstheme="minorHAnsi"/>
                <w:noProof/>
                <w:webHidden/>
              </w:rPr>
              <w:fldChar w:fldCharType="end"/>
            </w:r>
          </w:hyperlink>
        </w:p>
        <w:p w14:paraId="621D44B1" w14:textId="77777777" w:rsidR="00B67163" w:rsidRPr="007C04FC" w:rsidRDefault="00B67163" w:rsidP="00B67163">
          <w:pPr>
            <w:pStyle w:val="TOC2"/>
            <w:rPr>
              <w:rFonts w:asciiTheme="minorHAnsi" w:eastAsiaTheme="minorEastAsia" w:hAnsiTheme="minorHAnsi" w:cstheme="minorHAnsi"/>
              <w:noProof/>
            </w:rPr>
          </w:pPr>
          <w:hyperlink w:anchor="_Toc135119557" w:history="1">
            <w:r w:rsidRPr="00312606">
              <w:rPr>
                <w:rStyle w:val="Hyperlink"/>
                <w:rFonts w:asciiTheme="minorHAnsi" w:hAnsiTheme="minorHAnsi" w:cstheme="minorHAnsi"/>
                <w:noProof/>
              </w:rPr>
              <w:t>Appendix B: Experimental Design Description Sheet:</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_Toc135119557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19</w:t>
            </w:r>
            <w:r w:rsidRPr="00312606">
              <w:rPr>
                <w:rFonts w:asciiTheme="minorHAnsi" w:hAnsiTheme="minorHAnsi" w:cstheme="minorHAnsi"/>
                <w:noProof/>
                <w:webHidden/>
              </w:rPr>
              <w:fldChar w:fldCharType="end"/>
            </w:r>
          </w:hyperlink>
        </w:p>
        <w:p w14:paraId="17E12321" w14:textId="77777777" w:rsidR="00B67163" w:rsidRPr="007C04FC" w:rsidRDefault="00B67163" w:rsidP="00B67163">
          <w:pPr>
            <w:pStyle w:val="TOC3"/>
            <w:tabs>
              <w:tab w:val="right" w:leader="dot" w:pos="9350"/>
            </w:tabs>
            <w:rPr>
              <w:rFonts w:asciiTheme="minorHAnsi" w:eastAsiaTheme="minorEastAsia" w:hAnsiTheme="minorHAnsi" w:cstheme="minorHAnsi"/>
              <w:noProof/>
            </w:rPr>
          </w:pPr>
          <w:hyperlink w:anchor="_Toc135119558" w:history="1">
            <w:r w:rsidRPr="00312606">
              <w:rPr>
                <w:rStyle w:val="Hyperlink"/>
                <w:rFonts w:asciiTheme="minorHAnsi" w:hAnsiTheme="minorHAnsi" w:cstheme="minorHAnsi"/>
                <w:noProof/>
              </w:rPr>
              <w:t>Experimental</w:t>
            </w:r>
            <w:r w:rsidRPr="00312606">
              <w:rPr>
                <w:rStyle w:val="Hyperlink"/>
                <w:rFonts w:asciiTheme="minorHAnsi" w:hAnsiTheme="minorHAnsi" w:cstheme="minorHAnsi"/>
                <w:noProof/>
                <w:spacing w:val="38"/>
              </w:rPr>
              <w:t xml:space="preserve"> </w:t>
            </w:r>
            <w:r w:rsidRPr="00312606">
              <w:rPr>
                <w:rStyle w:val="Hyperlink"/>
                <w:rFonts w:asciiTheme="minorHAnsi" w:hAnsiTheme="minorHAnsi" w:cstheme="minorHAnsi"/>
                <w:noProof/>
              </w:rPr>
              <w:t>Design</w:t>
            </w:r>
            <w:r w:rsidRPr="00312606">
              <w:rPr>
                <w:rStyle w:val="Hyperlink"/>
                <w:rFonts w:asciiTheme="minorHAnsi" w:hAnsiTheme="minorHAnsi" w:cstheme="minorHAnsi"/>
                <w:noProof/>
                <w:spacing w:val="26"/>
              </w:rPr>
              <w:t xml:space="preserve"> </w:t>
            </w:r>
            <w:r w:rsidRPr="00312606">
              <w:rPr>
                <w:rStyle w:val="Hyperlink"/>
                <w:rFonts w:asciiTheme="minorHAnsi" w:hAnsiTheme="minorHAnsi" w:cstheme="minorHAnsi"/>
                <w:noProof/>
                <w:spacing w:val="-2"/>
              </w:rPr>
              <w:t>Considerations</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_Toc135119558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19</w:t>
            </w:r>
            <w:r w:rsidRPr="00312606">
              <w:rPr>
                <w:rFonts w:asciiTheme="minorHAnsi" w:hAnsiTheme="minorHAnsi" w:cstheme="minorHAnsi"/>
                <w:noProof/>
                <w:webHidden/>
              </w:rPr>
              <w:fldChar w:fldCharType="end"/>
            </w:r>
          </w:hyperlink>
        </w:p>
        <w:p w14:paraId="330D60E3" w14:textId="77777777" w:rsidR="00B67163" w:rsidRPr="007C04FC" w:rsidRDefault="00B67163" w:rsidP="00B67163">
          <w:pPr>
            <w:pStyle w:val="TOC2"/>
            <w:rPr>
              <w:rFonts w:asciiTheme="minorHAnsi" w:eastAsiaTheme="minorEastAsia" w:hAnsiTheme="minorHAnsi" w:cstheme="minorHAnsi"/>
              <w:noProof/>
            </w:rPr>
          </w:pPr>
          <w:hyperlink w:anchor="_Toc135119559" w:history="1">
            <w:r w:rsidRPr="00312606">
              <w:rPr>
                <w:rStyle w:val="Hyperlink"/>
                <w:rFonts w:asciiTheme="minorHAnsi" w:hAnsiTheme="minorHAnsi" w:cstheme="minorHAnsi"/>
                <w:noProof/>
              </w:rPr>
              <w:t>Appendix C: PurpleAir Field Sheet</w:t>
            </w:r>
            <w:r w:rsidRPr="00312606">
              <w:rPr>
                <w:rFonts w:asciiTheme="minorHAnsi" w:hAnsiTheme="minorHAnsi" w:cstheme="minorHAnsi"/>
                <w:noProof/>
                <w:webHidden/>
              </w:rPr>
              <w:tab/>
            </w:r>
            <w:r w:rsidRPr="00312606">
              <w:rPr>
                <w:rFonts w:asciiTheme="minorHAnsi" w:hAnsiTheme="minorHAnsi" w:cstheme="minorHAnsi"/>
                <w:noProof/>
                <w:webHidden/>
              </w:rPr>
              <w:fldChar w:fldCharType="begin"/>
            </w:r>
            <w:r w:rsidRPr="00312606">
              <w:rPr>
                <w:rFonts w:asciiTheme="minorHAnsi" w:hAnsiTheme="minorHAnsi" w:cstheme="minorHAnsi"/>
                <w:noProof/>
                <w:webHidden/>
              </w:rPr>
              <w:instrText xml:space="preserve"> PAGEREF _Toc135119559 \h </w:instrText>
            </w:r>
            <w:r w:rsidRPr="001076DB">
              <w:rPr>
                <w:rFonts w:asciiTheme="minorHAnsi" w:hAnsiTheme="minorHAnsi" w:cstheme="minorHAnsi"/>
                <w:noProof/>
                <w:webHidden/>
              </w:rPr>
            </w:r>
            <w:r w:rsidRPr="00312606">
              <w:rPr>
                <w:rFonts w:asciiTheme="minorHAnsi" w:hAnsiTheme="minorHAnsi" w:cstheme="minorHAnsi"/>
                <w:noProof/>
                <w:webHidden/>
              </w:rPr>
              <w:fldChar w:fldCharType="separate"/>
            </w:r>
            <w:r w:rsidRPr="00312606">
              <w:rPr>
                <w:rFonts w:asciiTheme="minorHAnsi" w:hAnsiTheme="minorHAnsi" w:cstheme="minorHAnsi"/>
                <w:noProof/>
                <w:webHidden/>
              </w:rPr>
              <w:t>20</w:t>
            </w:r>
            <w:r w:rsidRPr="00312606">
              <w:rPr>
                <w:rFonts w:asciiTheme="minorHAnsi" w:hAnsiTheme="minorHAnsi" w:cstheme="minorHAnsi"/>
                <w:noProof/>
                <w:webHidden/>
              </w:rPr>
              <w:fldChar w:fldCharType="end"/>
            </w:r>
          </w:hyperlink>
        </w:p>
        <w:p w14:paraId="234AAB46" w14:textId="77777777" w:rsidR="00B67163" w:rsidRPr="00312606" w:rsidRDefault="00B67163" w:rsidP="00B67163">
          <w:pPr>
            <w:rPr>
              <w:rFonts w:asciiTheme="minorHAnsi" w:hAnsiTheme="minorHAnsi" w:cstheme="minorHAnsi"/>
            </w:rPr>
          </w:pPr>
          <w:r w:rsidRPr="00312606">
            <w:rPr>
              <w:rFonts w:asciiTheme="minorHAnsi" w:hAnsiTheme="minorHAnsi" w:cstheme="minorHAnsi"/>
              <w:noProof/>
            </w:rPr>
            <w:fldChar w:fldCharType="end"/>
          </w:r>
        </w:p>
      </w:sdtContent>
    </w:sdt>
    <w:p w14:paraId="029968DC" w14:textId="77777777" w:rsidR="00B67163" w:rsidRPr="00312606" w:rsidRDefault="00B67163" w:rsidP="00B67163">
      <w:pPr>
        <w:rPr>
          <w:rFonts w:asciiTheme="minorHAnsi" w:eastAsia="Times New Roman" w:hAnsiTheme="minorHAnsi" w:cstheme="minorHAnsi"/>
          <w:b/>
          <w:bCs/>
          <w:w w:val="105"/>
          <w:sz w:val="28"/>
          <w:szCs w:val="28"/>
        </w:rPr>
      </w:pPr>
      <w:r w:rsidRPr="00312606">
        <w:rPr>
          <w:rFonts w:asciiTheme="minorHAnsi" w:hAnsiTheme="minorHAnsi" w:cstheme="minorHAnsi"/>
        </w:rPr>
        <w:br w:type="page"/>
      </w:r>
    </w:p>
    <w:p w14:paraId="52587DE3" w14:textId="77777777" w:rsidR="00B67163" w:rsidRPr="00312606" w:rsidRDefault="00B67163" w:rsidP="00B67163">
      <w:pPr>
        <w:pStyle w:val="Heading2"/>
        <w:rPr>
          <w:rStyle w:val="Emphasis"/>
          <w:rFonts w:asciiTheme="minorHAnsi" w:hAnsiTheme="minorHAnsi" w:cstheme="minorHAnsi"/>
        </w:rPr>
      </w:pPr>
      <w:bookmarkStart w:id="2" w:name="_Toc135119545"/>
      <w:r w:rsidRPr="00312606">
        <w:rPr>
          <w:rFonts w:asciiTheme="minorHAnsi" w:hAnsiTheme="minorHAnsi" w:cstheme="minorHAnsi"/>
        </w:rPr>
        <w:lastRenderedPageBreak/>
        <w:t xml:space="preserve">2. Definitions: </w:t>
      </w:r>
      <w:r w:rsidRPr="00312606">
        <w:rPr>
          <w:rStyle w:val="Emphasis"/>
          <w:rFonts w:asciiTheme="minorHAnsi" w:hAnsiTheme="minorHAnsi" w:cstheme="minorHAnsi"/>
        </w:rPr>
        <w:t>(optional but recommended):</w:t>
      </w:r>
      <w:bookmarkEnd w:id="2"/>
      <w:r w:rsidRPr="00312606">
        <w:rPr>
          <w:rStyle w:val="Emphasis"/>
          <w:rFonts w:asciiTheme="minorHAnsi" w:hAnsiTheme="minorHAnsi" w:cstheme="minorHAnsi"/>
        </w:rPr>
        <w:t xml:space="preserve"> </w:t>
      </w:r>
    </w:p>
    <w:p w14:paraId="27E24FA0"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It can be helpful to have a central location for many of the technical and/or regulatory terms in the QAPP to avoid confusion. Please keep/delete/add to this list as appropriate for your project. </w:t>
      </w:r>
    </w:p>
    <w:p w14:paraId="301575A8"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AQI</w:t>
      </w:r>
      <w:r w:rsidRPr="00312606">
        <w:rPr>
          <w:rFonts w:asciiTheme="minorHAnsi" w:hAnsiTheme="minorHAnsi" w:cstheme="minorHAnsi"/>
          <w:b/>
          <w:bCs/>
        </w:rPr>
        <w:t xml:space="preserve">: </w:t>
      </w:r>
      <w:r w:rsidRPr="00312606">
        <w:rPr>
          <w:rFonts w:asciiTheme="minorHAnsi" w:hAnsiTheme="minorHAnsi" w:cstheme="minorHAnsi"/>
        </w:rPr>
        <w:t xml:space="preserve">Air Quality Index. An EPA-developed index for reporting daily (24-hour average) air quality and relating it to health effects </w:t>
      </w:r>
      <w:r w:rsidRPr="00312606">
        <w:rPr>
          <w:rFonts w:asciiTheme="minorHAnsi" w:hAnsiTheme="minorHAnsi" w:cstheme="minorHAnsi"/>
          <w:shd w:val="clear" w:color="auto" w:fill="FFFFFF"/>
        </w:rPr>
        <w:t>For more information on the AQI and how it works, please see </w:t>
      </w:r>
      <w:hyperlink r:id="rId16" w:tgtFrame="_blank" w:tooltip="https://airnow.gov/aqi/aqi-basics" w:history="1">
        <w:r w:rsidRPr="00312606">
          <w:rPr>
            <w:rFonts w:asciiTheme="minorHAnsi" w:hAnsiTheme="minorHAnsi" w:cstheme="minorHAnsi"/>
            <w:color w:val="0000FF"/>
            <w:u w:val="single"/>
            <w:shd w:val="clear" w:color="auto" w:fill="FFFFFF"/>
          </w:rPr>
          <w:t>https://airnow.gov/aqi/aqi-basics</w:t>
        </w:r>
      </w:hyperlink>
      <w:r w:rsidRPr="00312606">
        <w:rPr>
          <w:rFonts w:asciiTheme="minorHAnsi" w:hAnsiTheme="minorHAnsi" w:cstheme="minorHAnsi"/>
        </w:rPr>
        <w:t>.</w:t>
      </w:r>
    </w:p>
    <w:p w14:paraId="424F8147" w14:textId="77777777" w:rsidR="00B67163" w:rsidRPr="00312606" w:rsidRDefault="00B67163" w:rsidP="00B67163">
      <w:pPr>
        <w:rPr>
          <w:rFonts w:asciiTheme="minorHAnsi" w:hAnsiTheme="minorHAnsi" w:cstheme="minorHAnsi"/>
        </w:rPr>
      </w:pPr>
      <w:proofErr w:type="spellStart"/>
      <w:r w:rsidRPr="00312606">
        <w:rPr>
          <w:rFonts w:asciiTheme="minorHAnsi" w:hAnsiTheme="minorHAnsi" w:cstheme="minorHAnsi"/>
          <w:b/>
        </w:rPr>
        <w:t>AirNow</w:t>
      </w:r>
      <w:proofErr w:type="spellEnd"/>
      <w:r w:rsidRPr="00312606">
        <w:rPr>
          <w:rFonts w:asciiTheme="minorHAnsi" w:hAnsiTheme="minorHAnsi" w:cstheme="minorHAnsi"/>
          <w:b/>
          <w:bCs/>
        </w:rPr>
        <w:t>:</w:t>
      </w:r>
      <w:r w:rsidRPr="00312606">
        <w:rPr>
          <w:rFonts w:asciiTheme="minorHAnsi" w:hAnsiTheme="minorHAnsi" w:cstheme="minorHAnsi"/>
        </w:rPr>
        <w:t xml:space="preserve"> A web-based (airnow.gov) source for air quality information including interactive maps of local air quality.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presents air quality information in the form of a </w:t>
      </w:r>
      <w:proofErr w:type="spellStart"/>
      <w:r w:rsidRPr="00312606">
        <w:rPr>
          <w:rFonts w:asciiTheme="minorHAnsi" w:hAnsiTheme="minorHAnsi" w:cstheme="minorHAnsi"/>
        </w:rPr>
        <w:t>NowCast</w:t>
      </w:r>
      <w:proofErr w:type="spellEnd"/>
      <w:r w:rsidRPr="00312606">
        <w:rPr>
          <w:rFonts w:asciiTheme="minorHAnsi" w:hAnsiTheme="minorHAnsi" w:cstheme="minorHAnsi"/>
        </w:rPr>
        <w:t xml:space="preserve"> of the AQI. </w:t>
      </w:r>
    </w:p>
    <w:p w14:paraId="7F1F5310" w14:textId="77777777" w:rsidR="00B67163" w:rsidRPr="00312606" w:rsidRDefault="00B67163" w:rsidP="00B67163">
      <w:pPr>
        <w:pStyle w:val="NormalWeb"/>
        <w:shd w:val="clear" w:color="auto" w:fill="FFFFFF"/>
        <w:spacing w:before="0" w:beforeAutospacing="0" w:after="150" w:afterAutospacing="0"/>
        <w:rPr>
          <w:rFonts w:asciiTheme="minorHAnsi" w:hAnsiTheme="minorHAnsi" w:cstheme="minorHAnsi"/>
          <w:b/>
        </w:rPr>
      </w:pPr>
      <w:proofErr w:type="spellStart"/>
      <w:r w:rsidRPr="00312606">
        <w:rPr>
          <w:rFonts w:asciiTheme="minorHAnsi" w:hAnsiTheme="minorHAnsi" w:cstheme="minorHAnsi"/>
          <w:b/>
          <w:sz w:val="22"/>
          <w:szCs w:val="22"/>
        </w:rPr>
        <w:t>AirNow</w:t>
      </w:r>
      <w:proofErr w:type="spellEnd"/>
      <w:r w:rsidRPr="00312606">
        <w:rPr>
          <w:rFonts w:asciiTheme="minorHAnsi" w:hAnsiTheme="minorHAnsi" w:cstheme="minorHAnsi"/>
          <w:b/>
          <w:sz w:val="22"/>
          <w:szCs w:val="22"/>
        </w:rPr>
        <w:t xml:space="preserve"> Fire and Smoke Map:</w:t>
      </w:r>
      <w:r w:rsidRPr="00312606">
        <w:rPr>
          <w:rFonts w:asciiTheme="minorHAnsi" w:hAnsiTheme="minorHAnsi" w:cstheme="minorHAnsi"/>
          <w:b/>
        </w:rPr>
        <w:t xml:space="preserve"> </w:t>
      </w:r>
      <w:r w:rsidRPr="00312606">
        <w:rPr>
          <w:rFonts w:asciiTheme="minorHAnsi" w:hAnsiTheme="minorHAnsi" w:cstheme="minorHAnsi"/>
          <w:color w:val="000000" w:themeColor="text1"/>
          <w:sz w:val="22"/>
          <w:szCs w:val="22"/>
        </w:rPr>
        <w:t xml:space="preserve">The </w:t>
      </w:r>
      <w:proofErr w:type="spellStart"/>
      <w:r w:rsidRPr="00312606">
        <w:rPr>
          <w:rFonts w:asciiTheme="minorHAnsi" w:hAnsiTheme="minorHAnsi" w:cstheme="minorHAnsi"/>
          <w:color w:val="000000" w:themeColor="text1"/>
          <w:sz w:val="22"/>
          <w:szCs w:val="22"/>
        </w:rPr>
        <w:t>AirNow</w:t>
      </w:r>
      <w:proofErr w:type="spellEnd"/>
      <w:r w:rsidRPr="00312606">
        <w:rPr>
          <w:rFonts w:asciiTheme="minorHAnsi" w:hAnsiTheme="minorHAnsi" w:cstheme="minorHAnsi"/>
          <w:color w:val="000000" w:themeColor="text1"/>
          <w:sz w:val="22"/>
          <w:szCs w:val="22"/>
        </w:rPr>
        <w:t xml:space="preserve"> Fire and Smoke Map provides information for people to use to help protect their health from wildfire smoke. The Map displays current particle pollution air quality information for your location; fire locations and smoke plumes; smoke Forecast Outlooks, where available; and recommendations for actions to take to protect yourself from smoke. These recommendations were developed by EPA scientists who are experts in air quality and health. </w:t>
      </w:r>
      <w:r w:rsidRPr="00312606">
        <w:rPr>
          <w:rFonts w:asciiTheme="minorHAnsi" w:hAnsiTheme="minorHAnsi" w:cstheme="minorHAnsi"/>
          <w:color w:val="000000" w:themeColor="text1"/>
          <w:sz w:val="22"/>
          <w:szCs w:val="22"/>
          <w:shd w:val="clear" w:color="auto" w:fill="FFFFFF"/>
        </w:rPr>
        <w:t>The Map is a collaborative effort between the U.S. Forest Service (USFS)-led Interagency Wildland Fire Air Quality Response Program and the U.S. Environmental Protection Agency (EPA).</w:t>
      </w:r>
    </w:p>
    <w:p w14:paraId="6FC27795"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 xml:space="preserve">Air Sensor: </w:t>
      </w:r>
      <w:r w:rsidRPr="00312606">
        <w:rPr>
          <w:rFonts w:asciiTheme="minorHAnsi" w:hAnsiTheme="minorHAnsi" w:cstheme="minorHAnsi"/>
        </w:rPr>
        <w:t>Air sensor (or simply “sensor”) is a simplified way of referring to a class of technology that has expanded on the market in recent years and has common traits of directly reading a pollutant in the air, being smaller in size, and often sold at a price that supports a wider number of monitoring locations than possible in the past. Many groups refer to this class of technology as “low-cost air sensors,” “air sensor devices,” and “air quality sensors.”</w:t>
      </w:r>
    </w:p>
    <w:p w14:paraId="12728931"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Environmental Justice</w:t>
      </w:r>
      <w:r w:rsidRPr="00312606">
        <w:rPr>
          <w:rFonts w:asciiTheme="minorHAnsi" w:hAnsiTheme="minorHAnsi" w:cstheme="minorHAnsi"/>
          <w:b/>
          <w:bCs/>
        </w:rPr>
        <w:t>:</w:t>
      </w:r>
      <w:r w:rsidRPr="00312606">
        <w:rPr>
          <w:rFonts w:asciiTheme="minorHAnsi" w:hAnsiTheme="minorHAnsi" w:cstheme="minorHAnsi"/>
        </w:rPr>
        <w:t xml:space="preserve"> the fair treatment and meaningful involvement of all people regardless of race, color, national origin, or income, with respect to the development, implementation, and enforcement of environmental laws, regulations, and policies.</w:t>
      </w:r>
    </w:p>
    <w:p w14:paraId="4F05CC3B" w14:textId="77777777" w:rsidR="00B67163" w:rsidRPr="00312606" w:rsidRDefault="00B67163" w:rsidP="00B67163">
      <w:pPr>
        <w:rPr>
          <w:rFonts w:asciiTheme="minorHAnsi" w:hAnsiTheme="minorHAnsi" w:cstheme="minorHAnsi"/>
          <w:color w:val="212121"/>
          <w:sz w:val="26"/>
          <w:szCs w:val="26"/>
          <w:shd w:val="clear" w:color="auto" w:fill="FFFFFF"/>
        </w:rPr>
      </w:pPr>
      <w:r w:rsidRPr="00312606">
        <w:rPr>
          <w:rFonts w:asciiTheme="minorHAnsi" w:hAnsiTheme="minorHAnsi" w:cstheme="minorHAnsi"/>
          <w:b/>
        </w:rPr>
        <w:t>EPA Correction Factor:</w:t>
      </w:r>
      <w:r w:rsidRPr="00312606">
        <w:rPr>
          <w:rFonts w:asciiTheme="minorHAnsi" w:hAnsiTheme="minorHAnsi" w:cstheme="minorHAnsi"/>
          <w:color w:val="212121"/>
          <w:sz w:val="26"/>
          <w:szCs w:val="26"/>
          <w:shd w:val="clear" w:color="auto" w:fill="FFFFFF"/>
        </w:rPr>
        <w:t xml:space="preserve"> </w:t>
      </w:r>
      <w:r w:rsidRPr="00312606">
        <w:rPr>
          <w:rFonts w:asciiTheme="minorHAnsi" w:hAnsiTheme="minorHAnsi" w:cstheme="minorHAnsi"/>
          <w:color w:val="212121"/>
          <w:shd w:val="clear" w:color="auto" w:fill="FFFFFF"/>
        </w:rPr>
        <w:t xml:space="preserve">a multi-linear correction equation (including temperature and relative humidity) for PurpleAir PM2.5 data. </w:t>
      </w:r>
      <w:r w:rsidRPr="00312606">
        <w:rPr>
          <w:rStyle w:val="Emphasis"/>
          <w:rFonts w:asciiTheme="minorHAnsi" w:eastAsiaTheme="minorHAnsi" w:hAnsiTheme="minorHAnsi" w:cstheme="minorHAnsi"/>
          <w:i w:val="0"/>
          <w:iCs w:val="0"/>
          <w:color w:val="auto"/>
        </w:rPr>
        <w:t xml:space="preserve">an extended U.S.-wide correction equation, developed by EPA scientists, that reduces the bias in the sensor data correcting for the overestimation. The corrected data are more comparable to the permanent and temporary monitor data. </w:t>
      </w:r>
      <w:r w:rsidRPr="00312606">
        <w:rPr>
          <w:rFonts w:asciiTheme="minorHAnsi" w:hAnsiTheme="minorHAnsi" w:cstheme="minorHAnsi"/>
          <w:color w:val="212121"/>
          <w:shd w:val="clear" w:color="auto" w:fill="FFFFFF"/>
        </w:rPr>
        <w:t xml:space="preserve">More information here: </w:t>
      </w:r>
      <w:hyperlink r:id="rId17" w:history="1">
        <w:r w:rsidRPr="00312606">
          <w:rPr>
            <w:rStyle w:val="Hyperlink"/>
            <w:rFonts w:asciiTheme="minorHAnsi" w:hAnsiTheme="minorHAnsi" w:cstheme="minorHAnsi"/>
            <w:shd w:val="clear" w:color="auto" w:fill="FFFFFF"/>
          </w:rPr>
          <w:t>https://cfpub.epa.gov/si/si_public_record_Report.cfm?dirEntryId=349513&amp;Lab=CEMM</w:t>
        </w:r>
      </w:hyperlink>
      <w:r w:rsidRPr="00312606">
        <w:rPr>
          <w:rFonts w:asciiTheme="minorHAnsi" w:hAnsiTheme="minorHAnsi" w:cstheme="minorHAnsi"/>
          <w:color w:val="212121"/>
          <w:shd w:val="clear" w:color="auto" w:fill="FFFFFF"/>
        </w:rPr>
        <w:t>.</w:t>
      </w:r>
    </w:p>
    <w:p w14:paraId="2C78CC73" w14:textId="77777777" w:rsidR="00B67163" w:rsidRPr="00312606" w:rsidRDefault="00B67163" w:rsidP="00B67163">
      <w:pPr>
        <w:rPr>
          <w:rFonts w:asciiTheme="minorHAnsi" w:hAnsiTheme="minorHAnsi" w:cstheme="minorHAnsi"/>
          <w:b/>
        </w:rPr>
      </w:pPr>
      <w:r w:rsidRPr="00312606">
        <w:rPr>
          <w:rFonts w:asciiTheme="minorHAnsi" w:hAnsiTheme="minorHAnsi" w:cstheme="minorHAnsi"/>
          <w:b/>
        </w:rPr>
        <w:t xml:space="preserve">Fine Particulate Matter (PM2.5): </w:t>
      </w:r>
      <w:r w:rsidRPr="00312606">
        <w:rPr>
          <w:rFonts w:asciiTheme="minorHAnsi" w:eastAsia="Times New Roman" w:hAnsiTheme="minorHAnsi" w:cstheme="minorHAnsi"/>
          <w:color w:val="1B1B1B"/>
          <w:shd w:val="clear" w:color="auto" w:fill="FFFFFF"/>
        </w:rPr>
        <w:t xml:space="preserve">fine inhalable particles, with diameters that are generally 2.5 micrometers and smaller. </w:t>
      </w:r>
      <w:r w:rsidRPr="00312606">
        <w:rPr>
          <w:rFonts w:asciiTheme="minorHAnsi" w:eastAsia="Times New Roman" w:hAnsiTheme="minorHAnsi" w:cstheme="minorHAnsi"/>
          <w:color w:val="1B1B1B"/>
        </w:rPr>
        <w:t xml:space="preserve">For context, the average human hair is about 70 micrometers in diameter – making it 30 times larger than the largest fine particle. See: </w:t>
      </w:r>
      <w:hyperlink r:id="rId18" w:history="1">
        <w:r w:rsidRPr="00312606">
          <w:rPr>
            <w:rStyle w:val="Hyperlink"/>
            <w:rFonts w:asciiTheme="minorHAnsi" w:eastAsia="Times New Roman" w:hAnsiTheme="minorHAnsi" w:cstheme="minorHAnsi"/>
          </w:rPr>
          <w:t>https://www.epa.gov/pm-pollution/particulate-matter-pm-basics</w:t>
        </w:r>
      </w:hyperlink>
      <w:r w:rsidRPr="00312606">
        <w:rPr>
          <w:rFonts w:asciiTheme="minorHAnsi" w:eastAsia="Times New Roman" w:hAnsiTheme="minorHAnsi" w:cstheme="minorHAnsi"/>
          <w:color w:val="1B1B1B"/>
        </w:rPr>
        <w:t xml:space="preserve">. </w:t>
      </w:r>
    </w:p>
    <w:p w14:paraId="31482986"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NAAQS</w:t>
      </w:r>
      <w:r w:rsidRPr="00312606">
        <w:rPr>
          <w:rFonts w:asciiTheme="minorHAnsi" w:hAnsiTheme="minorHAnsi" w:cstheme="minorHAnsi"/>
          <w:b/>
          <w:bCs/>
        </w:rPr>
        <w:t>:</w:t>
      </w:r>
      <w:r w:rsidRPr="00312606">
        <w:rPr>
          <w:rFonts w:asciiTheme="minorHAnsi" w:hAnsiTheme="minorHAnsi" w:cstheme="minorHAnsi"/>
        </w:rPr>
        <w:t xml:space="preserve"> National Ambient Air Quality Standards. The EPA sets limits for ambient levels of several air pollutants knows to be harmful to human health: lead (Pb), carbon monoxide (CO), sulphur dioxide (SO2), nitrogen dioxide (NO2), ozone (O3), coarse particulate matter (PM10), and fine particulate matter (PM2.5). </w:t>
      </w:r>
    </w:p>
    <w:p w14:paraId="386DDA0A" w14:textId="77777777" w:rsidR="00B67163" w:rsidRPr="00312606" w:rsidRDefault="00B67163" w:rsidP="00B67163">
      <w:pPr>
        <w:rPr>
          <w:rFonts w:asciiTheme="minorHAnsi" w:hAnsiTheme="minorHAnsi" w:cstheme="minorHAnsi"/>
        </w:rPr>
      </w:pPr>
      <w:proofErr w:type="spellStart"/>
      <w:r w:rsidRPr="00312606">
        <w:rPr>
          <w:rFonts w:asciiTheme="minorHAnsi" w:hAnsiTheme="minorHAnsi" w:cstheme="minorHAnsi"/>
          <w:b/>
        </w:rPr>
        <w:t>NowCast</w:t>
      </w:r>
      <w:proofErr w:type="spellEnd"/>
      <w:r w:rsidRPr="00312606">
        <w:rPr>
          <w:rFonts w:asciiTheme="minorHAnsi" w:hAnsiTheme="minorHAnsi" w:cstheme="minorHAnsi"/>
          <w:b/>
        </w:rPr>
        <w:t xml:space="preserve">: </w:t>
      </w:r>
      <w:r w:rsidRPr="00312606">
        <w:rPr>
          <w:rFonts w:asciiTheme="minorHAnsi" w:hAnsiTheme="minorHAnsi" w:cstheme="minorHAnsi"/>
        </w:rPr>
        <w:t xml:space="preserve"> The real-time weighted average that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applies to the air quality data displayed on its maps.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uses this weighted average to balance the need to be responsive to rapidly changing air quality conditions with the longer exposure time (24 hours) used in studies on air pollution and health. The </w:t>
      </w:r>
      <w:proofErr w:type="spellStart"/>
      <w:r w:rsidRPr="00312606">
        <w:rPr>
          <w:rFonts w:asciiTheme="minorHAnsi" w:hAnsiTheme="minorHAnsi" w:cstheme="minorHAnsi"/>
        </w:rPr>
        <w:t>NowCast</w:t>
      </w:r>
      <w:proofErr w:type="spellEnd"/>
      <w:r w:rsidRPr="00312606">
        <w:rPr>
          <w:rFonts w:asciiTheme="minorHAnsi" w:hAnsiTheme="minorHAnsi" w:cstheme="minorHAnsi"/>
        </w:rPr>
        <w:t xml:space="preserve"> is not available on the PurpleAir Map.</w:t>
      </w:r>
    </w:p>
    <w:p w14:paraId="69527BBC" w14:textId="77777777" w:rsidR="00B67163" w:rsidRPr="00312606" w:rsidRDefault="00B67163" w:rsidP="00B67163">
      <w:pPr>
        <w:rPr>
          <w:rFonts w:asciiTheme="minorHAnsi" w:hAnsiTheme="minorHAnsi" w:cstheme="minorHAnsi"/>
          <w:b/>
        </w:rPr>
      </w:pPr>
      <w:r w:rsidRPr="00312606">
        <w:rPr>
          <w:rFonts w:asciiTheme="minorHAnsi" w:hAnsiTheme="minorHAnsi" w:cstheme="minorHAnsi"/>
          <w:b/>
        </w:rPr>
        <w:lastRenderedPageBreak/>
        <w:t>PurpleAir</w:t>
      </w:r>
      <w:r w:rsidRPr="00312606">
        <w:rPr>
          <w:rStyle w:val="FootnoteReference"/>
          <w:rFonts w:asciiTheme="minorHAnsi" w:eastAsia="Times New Roman" w:hAnsiTheme="minorHAnsi" w:cstheme="minorHAnsi"/>
          <w:b/>
          <w:sz w:val="24"/>
          <w:szCs w:val="24"/>
        </w:rPr>
        <w:footnoteReference w:id="1"/>
      </w:r>
      <w:r w:rsidRPr="00312606">
        <w:rPr>
          <w:rFonts w:asciiTheme="minorHAnsi" w:hAnsiTheme="minorHAnsi" w:cstheme="minorHAnsi"/>
          <w:b/>
        </w:rPr>
        <w:t xml:space="preserve"> </w:t>
      </w:r>
    </w:p>
    <w:p w14:paraId="1C61CDCA" w14:textId="77777777" w:rsidR="00B67163" w:rsidRPr="00312606" w:rsidRDefault="00B67163" w:rsidP="00B67163">
      <w:pPr>
        <w:rPr>
          <w:rFonts w:asciiTheme="minorHAnsi" w:hAnsiTheme="minorHAnsi" w:cstheme="minorHAnsi"/>
          <w:b/>
        </w:rPr>
      </w:pPr>
      <w:r w:rsidRPr="00312606">
        <w:rPr>
          <w:rFonts w:asciiTheme="minorHAnsi" w:hAnsiTheme="minorHAnsi" w:cstheme="minorHAnsi"/>
          <w:b/>
        </w:rPr>
        <w:t xml:space="preserve">PurpleAir Map: </w:t>
      </w:r>
      <w:r w:rsidRPr="00312606">
        <w:rPr>
          <w:rFonts w:asciiTheme="minorHAnsi" w:hAnsiTheme="minorHAnsi" w:cstheme="minorHAnsi"/>
        </w:rPr>
        <w:t xml:space="preserve">a web application that displays a network of community owned, PurpleAir sensors. Each sensor uploads data to the PurpleAir map in real time. See: </w:t>
      </w:r>
      <w:hyperlink r:id="rId19" w:history="1">
        <w:r w:rsidRPr="00312606">
          <w:rPr>
            <w:rStyle w:val="Hyperlink"/>
            <w:rFonts w:asciiTheme="minorHAnsi" w:hAnsiTheme="minorHAnsi" w:cstheme="minorHAnsi"/>
          </w:rPr>
          <w:t>https://community.purpleair.com/t/map-start-up-guide/90</w:t>
        </w:r>
      </w:hyperlink>
      <w:r w:rsidRPr="00312606">
        <w:rPr>
          <w:rFonts w:asciiTheme="minorHAnsi" w:hAnsiTheme="minorHAnsi" w:cstheme="minorHAnsi"/>
        </w:rPr>
        <w:t xml:space="preserve">. </w:t>
      </w:r>
    </w:p>
    <w:p w14:paraId="6F2086D6" w14:textId="77777777" w:rsidR="00B67163" w:rsidRPr="00312606" w:rsidRDefault="00B67163" w:rsidP="00B67163">
      <w:pPr>
        <w:rPr>
          <w:rFonts w:asciiTheme="minorHAnsi" w:hAnsiTheme="minorHAnsi" w:cstheme="minorHAnsi"/>
          <w:b/>
        </w:rPr>
      </w:pPr>
      <w:r w:rsidRPr="00312606">
        <w:rPr>
          <w:rFonts w:asciiTheme="minorHAnsi" w:hAnsiTheme="minorHAnsi" w:cstheme="minorHAnsi"/>
          <w:b/>
        </w:rPr>
        <w:t xml:space="preserve">PurpleAir Sensor: </w:t>
      </w:r>
      <w:r w:rsidRPr="00312606">
        <w:rPr>
          <w:rFonts w:asciiTheme="minorHAnsi" w:hAnsiTheme="minorHAnsi" w:cstheme="minorHAnsi"/>
        </w:rPr>
        <w:t>PurpleAir Sensors use laser counters to measure particulate matter in real time. A laser counter uses a fan to draw a sample of air past a laser beam. Any particles in the air will reflect some light from the laser beam onto a detection plate, like dust shimmering in a sunbeam. The reflection is measured as a pulse by the detection plate, and the length of the pulse determines the size of the particle while the number of pulses determines the particle count. These particle counts are used to calculate the mass concentrations of PM1.0, PM2.5, and PM10 for standard indoor and outdoor particles.</w:t>
      </w:r>
    </w:p>
    <w:p w14:paraId="4DE1B262"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Regulatory monitor:</w:t>
      </w:r>
      <w:r w:rsidRPr="00312606">
        <w:rPr>
          <w:rFonts w:asciiTheme="minorHAnsi" w:hAnsiTheme="minorHAnsi" w:cstheme="minorHAnsi"/>
        </w:rPr>
        <w:t xml:space="preserve"> in the context of air quality monitoring, a regulatory monitor is an air monitoring instrument that has gone through a formal review process and been approved by the EPA as a Federal Reference Method (FRM) or a Federal Equivalent Method (FEM). These data collected by these monitors can be compared to the NAAQS, if the monitor siting, operation, and data handling meet regulatory requirements</w:t>
      </w:r>
    </w:p>
    <w:p w14:paraId="66853024" w14:textId="77777777" w:rsidR="00B67163" w:rsidRPr="00312606" w:rsidRDefault="00B67163" w:rsidP="00B67163">
      <w:pPr>
        <w:rPr>
          <w:rFonts w:asciiTheme="minorHAnsi" w:hAnsiTheme="minorHAnsi" w:cstheme="minorHAnsi"/>
        </w:rPr>
      </w:pPr>
      <w:r w:rsidRPr="00312606">
        <w:rPr>
          <w:rFonts w:asciiTheme="minorHAnsi" w:hAnsiTheme="minorHAnsi" w:cstheme="minorHAnsi"/>
          <w:b/>
        </w:rPr>
        <w:t xml:space="preserve">Regulatory monitoring: </w:t>
      </w:r>
      <w:r w:rsidRPr="00312606">
        <w:rPr>
          <w:rFonts w:asciiTheme="minorHAnsi" w:hAnsiTheme="minorHAnsi" w:cstheme="minorHAnsi"/>
        </w:rPr>
        <w:t>monitoring using a regulatory monitor that also meets all the requirements for siting, quality assurance, data handling and storage, and other regulations. When all the requirements for regulatory monitoring are met, we have high confidence that the measurements accurately represent a locations air quality, and thus we can use the data to determine if the area is meeting or exceeding the NAAQS.</w:t>
      </w:r>
    </w:p>
    <w:p w14:paraId="1E94CD6A" w14:textId="3B21504B" w:rsidR="00B67163" w:rsidRPr="00312606" w:rsidRDefault="00B67163" w:rsidP="00B67163">
      <w:pPr>
        <w:pStyle w:val="Heading2"/>
        <w:rPr>
          <w:rStyle w:val="Emphasis"/>
          <w:rFonts w:asciiTheme="minorHAnsi" w:hAnsiTheme="minorHAnsi" w:cstheme="minorHAnsi"/>
        </w:rPr>
      </w:pPr>
      <w:bookmarkStart w:id="3" w:name="_Toc135119546"/>
      <w:bookmarkStart w:id="4" w:name="_Hlk126247233"/>
      <w:r w:rsidRPr="00312606">
        <w:rPr>
          <w:rFonts w:asciiTheme="minorHAnsi" w:hAnsiTheme="minorHAnsi" w:cstheme="minorHAnsi"/>
        </w:rPr>
        <w:t xml:space="preserve">3. Project Organization and Roles &amp; Responsibilities </w:t>
      </w:r>
      <w:bookmarkEnd w:id="3"/>
    </w:p>
    <w:p w14:paraId="4D992A68" w14:textId="77777777" w:rsidR="00B67163" w:rsidRPr="00312606" w:rsidRDefault="00B67163" w:rsidP="00B67163">
      <w:pPr>
        <w:rPr>
          <w:rFonts w:asciiTheme="minorHAnsi" w:hAnsiTheme="minorHAnsi" w:cstheme="minorHAnsi"/>
        </w:rPr>
      </w:pPr>
    </w:p>
    <w:p w14:paraId="07FCBBE4"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Clarifying project roles and responsibilities in writing sets expectations and can help prevent future miscommunications. </w:t>
      </w:r>
    </w:p>
    <w:p w14:paraId="4EAE10BC"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Examples of what to include:</w:t>
      </w:r>
    </w:p>
    <w:p w14:paraId="06C4D77D" w14:textId="77777777" w:rsidR="00B67163" w:rsidRPr="00312606" w:rsidRDefault="00B67163" w:rsidP="00B67163">
      <w:pPr>
        <w:pStyle w:val="ListParagraph"/>
        <w:numPr>
          <w:ilvl w:val="0"/>
          <w:numId w:val="15"/>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Personnel in category XXXX are responsible for …</w:t>
      </w:r>
    </w:p>
    <w:p w14:paraId="488B8C0F" w14:textId="77777777" w:rsidR="00B67163" w:rsidRPr="00312606" w:rsidRDefault="00B67163" w:rsidP="00B67163">
      <w:pPr>
        <w:pStyle w:val="ListParagraph"/>
        <w:numPr>
          <w:ilvl w:val="0"/>
          <w:numId w:val="15"/>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Personnel in category XXXX are responsible for…</w:t>
      </w:r>
    </w:p>
    <w:p w14:paraId="2C88F763" w14:textId="77777777" w:rsidR="00B67163" w:rsidRPr="00312606" w:rsidRDefault="00B67163" w:rsidP="00B67163">
      <w:pPr>
        <w:pStyle w:val="ListParagraph"/>
        <w:numPr>
          <w:ilvl w:val="0"/>
          <w:numId w:val="15"/>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Named individual XXXX has the role of ____ and will be responsible for ____.</w:t>
      </w:r>
    </w:p>
    <w:bookmarkEnd w:id="4"/>
    <w:p w14:paraId="1D8765F0" w14:textId="77777777" w:rsidR="00B67163" w:rsidRPr="00312606" w:rsidRDefault="00B67163" w:rsidP="00B67163">
      <w:pPr>
        <w:pStyle w:val="ListParagraph"/>
        <w:numPr>
          <w:ilvl w:val="0"/>
          <w:numId w:val="15"/>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Include roles &amp; responsibilities of contractors/subcontractors and/or partnering agencies.</w:t>
      </w:r>
    </w:p>
    <w:p w14:paraId="146A91BF" w14:textId="5CB3F001" w:rsidR="00D96E0B" w:rsidRPr="00D96E0B" w:rsidRDefault="00D96E0B" w:rsidP="00B67163">
      <w:pPr>
        <w:pStyle w:val="ListParagraph"/>
        <w:numPr>
          <w:ilvl w:val="0"/>
          <w:numId w:val="15"/>
        </w:numPr>
        <w:rPr>
          <w:rFonts w:asciiTheme="minorHAnsi" w:hAnsiTheme="minorHAnsi" w:cstheme="minorHAnsi"/>
          <w:i/>
          <w:color w:val="FF0000"/>
        </w:rPr>
      </w:pPr>
      <w:r>
        <w:rPr>
          <w:rFonts w:asciiTheme="minorHAnsi" w:hAnsiTheme="minorHAnsi" w:cstheme="minorHAnsi"/>
          <w:i/>
          <w:iCs/>
          <w:color w:val="FF0000"/>
        </w:rPr>
        <w:t>For a combined QAPP-QMP, please include:</w:t>
      </w:r>
    </w:p>
    <w:p w14:paraId="1471316D" w14:textId="46BA9F88" w:rsidR="00D96E0B" w:rsidRPr="00D96E0B" w:rsidRDefault="00D96E0B" w:rsidP="00D96E0B">
      <w:pPr>
        <w:pStyle w:val="ListParagraph"/>
        <w:numPr>
          <w:ilvl w:val="1"/>
          <w:numId w:val="15"/>
        </w:numPr>
        <w:rPr>
          <w:rStyle w:val="Emphasis"/>
          <w:rFonts w:asciiTheme="minorHAnsi" w:eastAsiaTheme="minorHAnsi" w:hAnsiTheme="minorHAnsi" w:cstheme="minorHAnsi"/>
          <w:iCs w:val="0"/>
        </w:rPr>
      </w:pPr>
      <w:r>
        <w:rPr>
          <w:rStyle w:val="Emphasis"/>
          <w:rFonts w:asciiTheme="minorHAnsi" w:eastAsiaTheme="minorHAnsi" w:hAnsiTheme="minorHAnsi" w:cstheme="minorHAnsi"/>
          <w:iCs w:val="0"/>
        </w:rPr>
        <w:t>Indication of the Project QA Manager. If this person is not independent from the unit generating data (i.e., reports to the same manager), include a statement of objectivity</w:t>
      </w:r>
    </w:p>
    <w:p w14:paraId="249F35C7" w14:textId="71B3A942" w:rsidR="00D96E0B" w:rsidRPr="00312606" w:rsidRDefault="00D96E0B" w:rsidP="00312606">
      <w:pPr>
        <w:pStyle w:val="ListParagraph"/>
        <w:numPr>
          <w:ilvl w:val="1"/>
          <w:numId w:val="15"/>
        </w:numPr>
        <w:rPr>
          <w:rFonts w:asciiTheme="minorHAnsi" w:hAnsiTheme="minorHAnsi" w:cstheme="minorHAnsi"/>
          <w:i/>
          <w:color w:val="FF0000"/>
        </w:rPr>
      </w:pPr>
      <w:r w:rsidRPr="00EE395A">
        <w:rPr>
          <w:rStyle w:val="Emphasis"/>
          <w:rFonts w:asciiTheme="minorHAnsi" w:eastAsiaTheme="minorHAnsi" w:hAnsiTheme="minorHAnsi" w:cstheme="minorHAnsi"/>
        </w:rPr>
        <w:t>an agency organizational chart</w:t>
      </w:r>
    </w:p>
    <w:p w14:paraId="34D29BB9" w14:textId="39F341E7" w:rsidR="00B67163" w:rsidRPr="00312606" w:rsidRDefault="00B67163" w:rsidP="00B67163">
      <w:pPr>
        <w:pStyle w:val="Heading2"/>
        <w:rPr>
          <w:rFonts w:asciiTheme="minorHAnsi" w:hAnsiTheme="minorHAnsi" w:cstheme="minorHAnsi"/>
        </w:rPr>
      </w:pPr>
      <w:bookmarkStart w:id="5" w:name="_Toc135119547"/>
      <w:r w:rsidRPr="00312606">
        <w:rPr>
          <w:rStyle w:val="Heading4Char"/>
          <w:rFonts w:asciiTheme="minorHAnsi" w:hAnsiTheme="minorHAnsi" w:cstheme="minorHAnsi"/>
          <w:b/>
          <w:bCs/>
        </w:rPr>
        <w:t>4.</w:t>
      </w:r>
      <w:r w:rsidRPr="00312606">
        <w:rPr>
          <w:rStyle w:val="Heading4Char"/>
          <w:rFonts w:asciiTheme="minorHAnsi" w:hAnsiTheme="minorHAnsi" w:cstheme="minorHAnsi"/>
          <w:b/>
        </w:rPr>
        <w:t xml:space="preserve"> Problem Definition</w:t>
      </w:r>
      <w:r w:rsidRPr="00312606">
        <w:rPr>
          <w:rStyle w:val="Heading4Char"/>
          <w:rFonts w:asciiTheme="minorHAnsi" w:hAnsiTheme="minorHAnsi" w:cstheme="minorHAnsi"/>
          <w:b/>
          <w:bCs/>
        </w:rPr>
        <w:t xml:space="preserve"> and Background </w:t>
      </w:r>
      <w:bookmarkEnd w:id="5"/>
    </w:p>
    <w:p w14:paraId="0EACE472"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lastRenderedPageBreak/>
        <w:t xml:space="preserve">This section can usually be adapted from the grant workplan problem background and/or project significance sections. </w:t>
      </w:r>
    </w:p>
    <w:p w14:paraId="19C4B3E5"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Clearly state the environmental problem(s), question(s), or threat(s) to be addressed by the project. Explain why the work will be beneficial, identifying the reasons for conducting the work or collecting information relating to the project. Provide relevant historical information, previous studies, and data that have been collected. Identify the data gaps that this project will fill.</w:t>
      </w:r>
    </w:p>
    <w:p w14:paraId="2A3620CC" w14:textId="74EFF419" w:rsidR="00B67163" w:rsidRPr="00312606" w:rsidRDefault="00B67163" w:rsidP="00B67163">
      <w:pPr>
        <w:pStyle w:val="Heading2"/>
        <w:rPr>
          <w:rFonts w:asciiTheme="minorHAnsi" w:hAnsiTheme="minorHAnsi" w:cstheme="minorHAnsi"/>
        </w:rPr>
      </w:pPr>
      <w:bookmarkStart w:id="6" w:name="_Toc135119548"/>
      <w:r w:rsidRPr="00312606">
        <w:rPr>
          <w:rStyle w:val="Heading4Char"/>
          <w:rFonts w:asciiTheme="minorHAnsi" w:hAnsiTheme="minorHAnsi" w:cstheme="minorHAnsi"/>
          <w:b/>
          <w:bCs/>
        </w:rPr>
        <w:t xml:space="preserve">5. </w:t>
      </w:r>
      <w:r w:rsidRPr="00312606">
        <w:rPr>
          <w:rStyle w:val="Heading4Char"/>
          <w:rFonts w:asciiTheme="minorHAnsi" w:hAnsiTheme="minorHAnsi" w:cstheme="minorHAnsi"/>
          <w:b/>
        </w:rPr>
        <w:t>Project Description</w:t>
      </w:r>
      <w:r w:rsidRPr="00312606">
        <w:rPr>
          <w:rStyle w:val="Heading4Char"/>
          <w:rFonts w:asciiTheme="minorHAnsi" w:hAnsiTheme="minorHAnsi" w:cstheme="minorHAnsi"/>
          <w:b/>
          <w:bCs/>
        </w:rPr>
        <w:t xml:space="preserve"> </w:t>
      </w:r>
      <w:bookmarkEnd w:id="6"/>
    </w:p>
    <w:p w14:paraId="79950C52"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Similar to the Problem Definition and Background section, you can make use of the grant workplan as a starting point for this section. </w:t>
      </w:r>
    </w:p>
    <w:p w14:paraId="66069A4D"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Describe how the project addresses the problem or answers the environmental questions and links data results with possible actions. Can start with</w:t>
      </w:r>
      <w:r w:rsidRPr="00312606">
        <w:rPr>
          <w:rFonts w:asciiTheme="minorHAnsi" w:hAnsiTheme="minorHAnsi" w:cstheme="minorHAnsi"/>
        </w:rPr>
        <w:t xml:space="preserve"> “This grant project is designed to…”. </w:t>
      </w:r>
      <w:r w:rsidRPr="00312606">
        <w:rPr>
          <w:rStyle w:val="Emphasis"/>
          <w:rFonts w:asciiTheme="minorHAnsi" w:eastAsiaTheme="minorHAnsi" w:hAnsiTheme="minorHAnsi" w:cstheme="minorHAnsi"/>
        </w:rPr>
        <w:t xml:space="preserve">Summarize the work to be performed, and the data you want or need to collect, the technologies or methods used to collect data and the decisions you plan to make with the data. The project description should include information on project objectives, study area, and data users. </w:t>
      </w:r>
    </w:p>
    <w:p w14:paraId="265A6732"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The project objectives should link data results with possible actions. Clearly describe the decision to be made, or outcome to be achieved. This statement can be as simple as: </w:t>
      </w:r>
      <w:r w:rsidRPr="00312606">
        <w:rPr>
          <w:rFonts w:asciiTheme="minorHAnsi" w:hAnsiTheme="minorHAnsi" w:cstheme="minorHAnsi"/>
        </w:rPr>
        <w:t xml:space="preserve">“Sensor readings accessed via the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Fire and Smoke Map will help community members plan their outdoor activities”.</w:t>
      </w:r>
      <w:r w:rsidRPr="00312606">
        <w:rPr>
          <w:rStyle w:val="Emphasis"/>
          <w:rFonts w:asciiTheme="minorHAnsi" w:eastAsiaTheme="minorHAnsi" w:hAnsiTheme="minorHAnsi" w:cstheme="minorHAnsi"/>
        </w:rPr>
        <w:t xml:space="preserve"> </w:t>
      </w:r>
    </w:p>
    <w:p w14:paraId="7535C03A"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In EPA R10’s work with PurpleAir Sensors, we have found that project objectives usually fall into one of two types:</w:t>
      </w:r>
    </w:p>
    <w:p w14:paraId="2A1C73D2" w14:textId="77777777" w:rsidR="00B67163" w:rsidRPr="00312606" w:rsidRDefault="00B67163" w:rsidP="00B67163">
      <w:pPr>
        <w:pStyle w:val="ListParagraph"/>
        <w:numPr>
          <w:ilvl w:val="0"/>
          <w:numId w:val="9"/>
        </w:numPr>
        <w:rPr>
          <w:rStyle w:val="Emphasis"/>
          <w:rFonts w:asciiTheme="minorHAnsi" w:eastAsiaTheme="minorEastAsia" w:hAnsiTheme="minorHAnsi" w:cstheme="minorHAnsi"/>
        </w:rPr>
      </w:pPr>
      <w:r w:rsidRPr="00312606">
        <w:rPr>
          <w:rFonts w:asciiTheme="minorHAnsi" w:hAnsiTheme="minorHAnsi" w:cstheme="minorHAnsi"/>
          <w:b/>
          <w:bCs/>
        </w:rPr>
        <w:t>Real-time informational/educational</w:t>
      </w:r>
      <w:r w:rsidRPr="00312606">
        <w:rPr>
          <w:rFonts w:asciiTheme="minorHAnsi" w:hAnsiTheme="minorHAnsi" w:cstheme="minorHAnsi"/>
        </w:rPr>
        <w:t xml:space="preserve"> use only. Users will access sensor readings via the publicly available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Fire and Smoke Map. </w:t>
      </w:r>
      <w:r w:rsidRPr="00312606">
        <w:rPr>
          <w:rStyle w:val="Emphasis"/>
          <w:rFonts w:asciiTheme="minorHAnsi" w:eastAsiaTheme="minorEastAsia" w:hAnsiTheme="minorHAnsi" w:cstheme="minorHAnsi"/>
        </w:rPr>
        <w:t>(Most user-friendly)</w:t>
      </w:r>
    </w:p>
    <w:p w14:paraId="209417C8" w14:textId="77777777" w:rsidR="00B67163" w:rsidRPr="00312606" w:rsidRDefault="00B67163" w:rsidP="00B67163">
      <w:pPr>
        <w:pStyle w:val="ListParagraph"/>
        <w:ind w:left="1440"/>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And/or:</w:t>
      </w:r>
    </w:p>
    <w:p w14:paraId="6C611AFC" w14:textId="77777777" w:rsidR="00B67163" w:rsidRPr="00312606" w:rsidRDefault="00B67163" w:rsidP="00312606">
      <w:pPr>
        <w:pStyle w:val="ListParagraph"/>
        <w:numPr>
          <w:ilvl w:val="0"/>
          <w:numId w:val="9"/>
        </w:numPr>
        <w:rPr>
          <w:rStyle w:val="Emphasis"/>
          <w:rFonts w:asciiTheme="minorHAnsi" w:eastAsiaTheme="minorHAnsi" w:hAnsiTheme="minorHAnsi" w:cstheme="minorHAnsi"/>
        </w:rPr>
      </w:pPr>
      <w:r w:rsidRPr="00312606">
        <w:rPr>
          <w:rFonts w:asciiTheme="minorHAnsi" w:hAnsiTheme="minorHAnsi" w:cstheme="minorHAnsi"/>
          <w:b/>
          <w:bCs/>
        </w:rPr>
        <w:t>Informational investigations</w:t>
      </w:r>
      <w:r w:rsidRPr="00312606">
        <w:rPr>
          <w:rFonts w:asciiTheme="minorHAnsi" w:hAnsiTheme="minorHAnsi" w:cstheme="minorHAnsi"/>
        </w:rPr>
        <w:t xml:space="preserve"> (e.g., air quality spatial or temporal trends). Users/air quality agencies will download sensor time series data to analyze. </w:t>
      </w:r>
      <w:r w:rsidRPr="00312606">
        <w:rPr>
          <w:rStyle w:val="Emphasis"/>
          <w:rFonts w:asciiTheme="minorHAnsi" w:eastAsiaTheme="minorHAnsi" w:hAnsiTheme="minorHAnsi" w:cstheme="minorHAnsi"/>
        </w:rPr>
        <w:t>(Less user-friendly. Downloading PurpleAir Sensor raw data requires using the PurpleAir Application Programming Interface (API) and applying the QA steps. This process can be completed using a web browser and a spreadsheet software like Excel but can be a time-intensive process.)</w:t>
      </w:r>
    </w:p>
    <w:p w14:paraId="645532C0" w14:textId="77777777" w:rsidR="00B67163" w:rsidRPr="00312606" w:rsidRDefault="00B67163" w:rsidP="00B67163">
      <w:pPr>
        <w:rPr>
          <w:rFonts w:asciiTheme="minorHAnsi" w:hAnsiTheme="minorHAnsi" w:cstheme="minorHAnsi"/>
          <w:i/>
          <w:color w:val="FF0000"/>
        </w:rPr>
      </w:pPr>
      <w:r w:rsidRPr="00312606">
        <w:rPr>
          <w:rStyle w:val="Emphasis"/>
          <w:rFonts w:asciiTheme="minorHAnsi" w:eastAsiaTheme="minorHAnsi" w:hAnsiTheme="minorHAnsi" w:cstheme="minorHAnsi"/>
        </w:rPr>
        <w:t xml:space="preserve">How the sensor data will be accessed has important implications for the data quality needs. The </w:t>
      </w:r>
      <w:proofErr w:type="spellStart"/>
      <w:r w:rsidRPr="00312606">
        <w:rPr>
          <w:rStyle w:val="Emphasis"/>
          <w:rFonts w:asciiTheme="minorHAnsi" w:eastAsiaTheme="minorHAnsi" w:hAnsiTheme="minorHAnsi" w:cstheme="minorHAnsi"/>
        </w:rPr>
        <w:t>AirNow</w:t>
      </w:r>
      <w:proofErr w:type="spellEnd"/>
      <w:r w:rsidRPr="00312606">
        <w:rPr>
          <w:rStyle w:val="Emphasis"/>
          <w:rFonts w:asciiTheme="minorHAnsi" w:eastAsiaTheme="minorHAnsi" w:hAnsiTheme="minorHAnsi" w:cstheme="minorHAnsi"/>
        </w:rPr>
        <w:t xml:space="preserve"> Fire and Smoke Map has several quality assurance steps built into the sensor readings it displays. The Fire and Smoke Map imports readings from outdoor (not indoor) PurpleAir Sensors, screens the readings using a precision check, applies the EPA correction factor, and displays the sensor data’s </w:t>
      </w:r>
      <w:proofErr w:type="spellStart"/>
      <w:r w:rsidRPr="00312606">
        <w:rPr>
          <w:rStyle w:val="Emphasis"/>
          <w:rFonts w:asciiTheme="minorHAnsi" w:eastAsiaTheme="minorHAnsi" w:hAnsiTheme="minorHAnsi" w:cstheme="minorHAnsi"/>
        </w:rPr>
        <w:t>NowCast</w:t>
      </w:r>
      <w:proofErr w:type="spellEnd"/>
      <w:r w:rsidRPr="00312606">
        <w:rPr>
          <w:rStyle w:val="Emphasis"/>
          <w:rFonts w:asciiTheme="minorHAnsi" w:eastAsiaTheme="minorHAnsi" w:hAnsiTheme="minorHAnsi" w:cstheme="minorHAnsi"/>
        </w:rPr>
        <w:t xml:space="preserve"> on the Fire and Smoke Map.</w:t>
      </w:r>
    </w:p>
    <w:p w14:paraId="3388DDAC"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In addition to the project objective, include the following information in narrative, tabular, or graphic formats: </w:t>
      </w:r>
    </w:p>
    <w:p w14:paraId="24ACD4DF" w14:textId="77777777" w:rsidR="00B67163" w:rsidRPr="00312606" w:rsidRDefault="00B67163" w:rsidP="00B67163">
      <w:pPr>
        <w:pStyle w:val="ListParagraph"/>
        <w:numPr>
          <w:ilvl w:val="0"/>
          <w:numId w:val="10"/>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Project Sites or Study Area (for example, a map of sampling locations and other important geographic features of the area).</w:t>
      </w:r>
    </w:p>
    <w:p w14:paraId="156F2A22" w14:textId="77777777" w:rsidR="00B67163" w:rsidRPr="00312606" w:rsidRDefault="00B67163" w:rsidP="00B67163">
      <w:pPr>
        <w:pStyle w:val="ListParagraph"/>
        <w:numPr>
          <w:ilvl w:val="0"/>
          <w:numId w:val="10"/>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Time Period: how long will the sensors be deployed for? What times of year is PM2.5 a concern?</w:t>
      </w:r>
    </w:p>
    <w:p w14:paraId="64B019E4" w14:textId="77777777" w:rsidR="00B67163" w:rsidRPr="00312606" w:rsidRDefault="00B67163" w:rsidP="00B67163">
      <w:pPr>
        <w:pStyle w:val="ListParagraph"/>
        <w:numPr>
          <w:ilvl w:val="0"/>
          <w:numId w:val="10"/>
        </w:numPr>
        <w:rPr>
          <w:rFonts w:asciiTheme="minorHAnsi" w:hAnsiTheme="minorHAnsi" w:cstheme="minorHAnsi"/>
          <w:i/>
          <w:color w:val="FF0000"/>
        </w:rPr>
      </w:pPr>
      <w:r w:rsidRPr="00312606">
        <w:rPr>
          <w:rStyle w:val="Emphasis"/>
          <w:rFonts w:asciiTheme="minorHAnsi" w:eastAsiaTheme="minorHAnsi" w:hAnsiTheme="minorHAnsi" w:cstheme="minorHAnsi"/>
        </w:rPr>
        <w:t>Data Users: who will be using the sensor measurements?</w:t>
      </w:r>
    </w:p>
    <w:p w14:paraId="52DE1ADD"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lastRenderedPageBreak/>
        <w:t>We also recommend including the following disclaimer language:</w:t>
      </w:r>
    </w:p>
    <w:p w14:paraId="2DB984BA" w14:textId="77777777" w:rsidR="00B67163" w:rsidRPr="00312606" w:rsidRDefault="00B67163" w:rsidP="00B67163">
      <w:pPr>
        <w:rPr>
          <w:rFonts w:asciiTheme="minorHAnsi" w:hAnsiTheme="minorHAnsi" w:cstheme="minorHAnsi"/>
          <w:b/>
          <w:bCs/>
        </w:rPr>
      </w:pPr>
      <w:r w:rsidRPr="00312606">
        <w:rPr>
          <w:rStyle w:val="Emphasis"/>
          <w:rFonts w:asciiTheme="minorHAnsi" w:eastAsiaTheme="minorHAnsi" w:hAnsiTheme="minorHAnsi" w:cstheme="minorHAnsi"/>
          <w:i w:val="0"/>
          <w:iCs w:val="0"/>
          <w:color w:val="auto"/>
        </w:rPr>
        <w:t xml:space="preserve">Expectations and use are limited to informal evaluations and should not be represented as definitive measurements to be used for anything other than informational investigations, education, and awareness. </w:t>
      </w:r>
      <w:r w:rsidRPr="00312606">
        <w:rPr>
          <w:rStyle w:val="Emphasis"/>
          <w:rFonts w:asciiTheme="minorHAnsi" w:eastAsiaTheme="minorHAnsi" w:hAnsiTheme="minorHAnsi" w:cstheme="minorHAnsi"/>
          <w:b/>
          <w:bCs/>
          <w:i w:val="0"/>
          <w:iCs w:val="0"/>
          <w:color w:val="auto"/>
        </w:rPr>
        <w:t>Important Note: The air sensors are non-regulatory and the data they collect are not eligible for comparison to the NAAQS. This equipment is not to be used for confined space evaluations for safety considerations. The EPA does not endorse using this equipment to meet any requirements related to health and safety.</w:t>
      </w:r>
    </w:p>
    <w:p w14:paraId="41259163" w14:textId="6AAAE058" w:rsidR="00B67163" w:rsidRPr="00312606" w:rsidRDefault="00B67163" w:rsidP="00B67163">
      <w:pPr>
        <w:pStyle w:val="Heading2"/>
        <w:rPr>
          <w:rStyle w:val="Emphasis"/>
          <w:rFonts w:asciiTheme="minorHAnsi" w:hAnsiTheme="minorHAnsi" w:cstheme="minorHAnsi"/>
        </w:rPr>
      </w:pPr>
      <w:bookmarkStart w:id="7" w:name="_Toc135119549"/>
      <w:r w:rsidRPr="00312606">
        <w:rPr>
          <w:rFonts w:asciiTheme="minorHAnsi" w:hAnsiTheme="minorHAnsi" w:cstheme="minorHAnsi"/>
        </w:rPr>
        <w:t>6. Data Quality Objectives and Indicators</w:t>
      </w:r>
      <w:bookmarkEnd w:id="7"/>
    </w:p>
    <w:p w14:paraId="5947572F"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This section is the core of the QAPP as it defines what environmental information (that is, data) is useful for the project and what data are not qualified enough to be used. </w:t>
      </w:r>
    </w:p>
    <w:p w14:paraId="20E88636" w14:textId="77777777" w:rsidR="00B67163" w:rsidRPr="00312606" w:rsidRDefault="00B67163" w:rsidP="00B67163">
      <w:pPr>
        <w:rPr>
          <w:rFonts w:asciiTheme="minorHAnsi" w:hAnsiTheme="minorHAnsi" w:cstheme="minorHAnsi"/>
        </w:rPr>
      </w:pPr>
      <w:r w:rsidRPr="00312606">
        <w:rPr>
          <w:rStyle w:val="Emphasis"/>
          <w:rFonts w:asciiTheme="minorHAnsi" w:eastAsiaTheme="minorHAnsi" w:hAnsiTheme="minorHAnsi" w:cstheme="minorHAnsi"/>
          <w:i w:val="0"/>
          <w:iCs w:val="0"/>
          <w:color w:val="auto"/>
        </w:rPr>
        <w:t>The goals of this program/project are to…</w:t>
      </w:r>
    </w:p>
    <w:p w14:paraId="13717AD2" w14:textId="77777777" w:rsidR="00B67163" w:rsidRPr="00312606" w:rsidRDefault="00B67163" w:rsidP="00B67163">
      <w:pPr>
        <w:pStyle w:val="Heading3"/>
        <w:rPr>
          <w:rFonts w:asciiTheme="minorHAnsi" w:hAnsiTheme="minorHAnsi" w:cstheme="minorHAnsi"/>
        </w:rPr>
      </w:pPr>
      <w:bookmarkStart w:id="8" w:name="_Toc135119550"/>
      <w:r w:rsidRPr="00312606">
        <w:rPr>
          <w:rStyle w:val="Heading3Char"/>
          <w:rFonts w:asciiTheme="minorHAnsi" w:hAnsiTheme="minorHAnsi" w:cstheme="minorHAnsi"/>
        </w:rPr>
        <w:t>6.1: Data Quality Objective(s) (DQO):</w:t>
      </w:r>
      <w:bookmarkEnd w:id="8"/>
      <w:r w:rsidRPr="00312606">
        <w:rPr>
          <w:rFonts w:asciiTheme="minorHAnsi" w:hAnsiTheme="minorHAnsi" w:cstheme="minorHAnsi"/>
        </w:rPr>
        <w:t xml:space="preserve"> </w:t>
      </w:r>
    </w:p>
    <w:p w14:paraId="03817C6C"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DQOs are qualitative and quantitative statements that:</w:t>
      </w:r>
    </w:p>
    <w:p w14:paraId="198EDC35"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Clarify the intended use of the data (Why are the data needed?)</w:t>
      </w:r>
    </w:p>
    <w:p w14:paraId="18A28DBC" w14:textId="77777777" w:rsidR="00B67163" w:rsidRPr="00312606" w:rsidRDefault="00B67163" w:rsidP="00B67163">
      <w:pPr>
        <w:pStyle w:val="ListParagraph"/>
        <w:numPr>
          <w:ilvl w:val="1"/>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Restate the problem definition and project objective with a focus on why PM2.5 readings from sensors is needed.</w:t>
      </w:r>
    </w:p>
    <w:p w14:paraId="2F242CC8"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Define the type of data needed (What measurements are required and what do they need to represent?).</w:t>
      </w:r>
    </w:p>
    <w:p w14:paraId="19D6B313" w14:textId="77777777" w:rsidR="00B67163" w:rsidRPr="00312606" w:rsidRDefault="00B67163" w:rsidP="00B67163">
      <w:pPr>
        <w:pStyle w:val="ListParagraph"/>
        <w:numPr>
          <w:ilvl w:val="1"/>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Indoor or outdoor measurements?</w:t>
      </w:r>
    </w:p>
    <w:p w14:paraId="5CA09F24" w14:textId="77777777" w:rsidR="00B67163" w:rsidRPr="00312606" w:rsidRDefault="00B67163" w:rsidP="00B67163">
      <w:pPr>
        <w:pStyle w:val="ListParagraph"/>
        <w:numPr>
          <w:ilvl w:val="1"/>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PM2.5 sensors make hyper-local measurements of ambient fine particulate matter levels, which represent PM2.5 exposure levels for people in that community.</w:t>
      </w:r>
    </w:p>
    <w:p w14:paraId="19060D9C" w14:textId="77777777" w:rsidR="00B67163" w:rsidRPr="00312606" w:rsidRDefault="00B67163" w:rsidP="00B67163">
      <w:pPr>
        <w:pStyle w:val="ListParagraph"/>
        <w:numPr>
          <w:ilvl w:val="1"/>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PM2.5 sensor data may be used to compare local ambient conditions to the Air Quality Index (AQI) or to determine local air quality trends and patterns. </w:t>
      </w:r>
    </w:p>
    <w:p w14:paraId="1844D1DF" w14:textId="38F9F283"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Specify the tolerable limits on the probability of </w:t>
      </w:r>
      <w:proofErr w:type="gramStart"/>
      <w:r w:rsidRPr="00312606">
        <w:rPr>
          <w:rStyle w:val="Emphasis"/>
          <w:rFonts w:asciiTheme="minorHAnsi" w:eastAsiaTheme="minorHAnsi" w:hAnsiTheme="minorHAnsi" w:cstheme="minorHAnsi"/>
        </w:rPr>
        <w:t>making a decision</w:t>
      </w:r>
      <w:proofErr w:type="gramEnd"/>
      <w:r w:rsidRPr="00312606">
        <w:rPr>
          <w:rStyle w:val="Emphasis"/>
          <w:rFonts w:asciiTheme="minorHAnsi" w:eastAsiaTheme="minorHAnsi" w:hAnsiTheme="minorHAnsi" w:cstheme="minorHAnsi"/>
        </w:rPr>
        <w:t xml:space="preserve"> error due to uncertainty in the points to make:</w:t>
      </w:r>
    </w:p>
    <w:p w14:paraId="23341455" w14:textId="77777777" w:rsidR="00B67163" w:rsidRPr="00312606" w:rsidRDefault="00B67163" w:rsidP="00B67163">
      <w:pPr>
        <w:pStyle w:val="ListParagraph"/>
        <w:numPr>
          <w:ilvl w:val="1"/>
          <w:numId w:val="12"/>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t xml:space="preserve">Moderate uncertainty is acceptable in translating the measured PM2.5 levels to the AQI and exploring trends and patterns. </w:t>
      </w:r>
    </w:p>
    <w:p w14:paraId="1FFCBCD3" w14:textId="77777777" w:rsidR="00B67163" w:rsidRPr="00312606" w:rsidRDefault="00B67163" w:rsidP="00B67163">
      <w:pPr>
        <w:pStyle w:val="ListParagraph"/>
        <w:numPr>
          <w:ilvl w:val="1"/>
          <w:numId w:val="12"/>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t xml:space="preserve">Sensors, including the PurpleAir Sensor, typically measure particles using light scatter, operate at lower flowrates, and do not dry the sampled particles like permanent and temporary monitors operated by clean air agencies. These methodological differences can lead to inaccuracies compared to permanent and temporary monitors. EPA scientists have found that air sensors often report data that overestimates, or underestimates pollutant concentrations compared to the permanent or temporary instruments that are operated in the same location. </w:t>
      </w:r>
    </w:p>
    <w:p w14:paraId="1C601F48" w14:textId="4B01B7ED" w:rsidR="00023219" w:rsidRPr="00312606" w:rsidRDefault="00023219" w:rsidP="00B67163">
      <w:pPr>
        <w:pStyle w:val="ListParagraph"/>
        <w:numPr>
          <w:ilvl w:val="1"/>
          <w:numId w:val="12"/>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t xml:space="preserve">PurpleAir Sensors measure ambient PM2.5 using two independent channels. Comparing the two channels provides a check on the sensor accuracy: if the </w:t>
      </w:r>
      <w:r w:rsidR="0048050E" w:rsidRPr="00312606">
        <w:rPr>
          <w:rStyle w:val="Emphasis"/>
          <w:rFonts w:asciiTheme="minorHAnsi" w:eastAsiaTheme="minorHAnsi" w:hAnsiTheme="minorHAnsi" w:cstheme="minorHAnsi"/>
          <w:i w:val="0"/>
          <w:iCs w:val="0"/>
          <w:color w:val="auto"/>
        </w:rPr>
        <w:t xml:space="preserve">two channels are reporting different levels of PM2.5, that means one of the channels is malfunctioning. If the two channels agree well, that gives confidence in the accuracy. </w:t>
      </w:r>
    </w:p>
    <w:p w14:paraId="3DE4AA1E" w14:textId="562D40EC" w:rsidR="00B67163" w:rsidRPr="00312606" w:rsidRDefault="00B67163" w:rsidP="00B67163">
      <w:pPr>
        <w:pStyle w:val="ListParagraph"/>
        <w:numPr>
          <w:ilvl w:val="1"/>
          <w:numId w:val="12"/>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lastRenderedPageBreak/>
        <w:t>PurpleAir Sensors</w:t>
      </w:r>
      <w:r w:rsidR="00023219" w:rsidRPr="00312606">
        <w:rPr>
          <w:rStyle w:val="Emphasis"/>
          <w:rFonts w:asciiTheme="minorHAnsi" w:eastAsiaTheme="minorHAnsi" w:hAnsiTheme="minorHAnsi" w:cstheme="minorHAnsi"/>
          <w:i w:val="0"/>
          <w:iCs w:val="0"/>
          <w:color w:val="auto"/>
        </w:rPr>
        <w:t xml:space="preserve"> tend to</w:t>
      </w:r>
      <w:r w:rsidRPr="00312606">
        <w:rPr>
          <w:rStyle w:val="Emphasis"/>
          <w:rFonts w:asciiTheme="minorHAnsi" w:eastAsiaTheme="minorHAnsi" w:hAnsiTheme="minorHAnsi" w:cstheme="minorHAnsi"/>
          <w:i w:val="0"/>
          <w:iCs w:val="0"/>
          <w:color w:val="auto"/>
        </w:rPr>
        <w:t xml:space="preserve"> measure the same trends in PM2.5 concentrations as collocated monitors, but they tend to overestimate the PM2.5 mass concentrations and respond nonlinearity at high smoke concentration (&gt;200 µg/m3). </w:t>
      </w:r>
    </w:p>
    <w:p w14:paraId="085F14F9" w14:textId="77777777" w:rsidR="00B67163" w:rsidRPr="00312606" w:rsidRDefault="00B67163" w:rsidP="00B67163">
      <w:pPr>
        <w:pStyle w:val="ListParagraph"/>
        <w:numPr>
          <w:ilvl w:val="1"/>
          <w:numId w:val="12"/>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t>For the sensor data used in the Fire and Smoke Map, EPA has applied an extended U.S.-wide correction equation, developed by EPA scientists, that reduces the bias in the sensor data correcting for the overestimation. The corrected data are more closely comparable to the permanent and temporary monitor data.</w:t>
      </w:r>
    </w:p>
    <w:p w14:paraId="42B4404A" w14:textId="77777777" w:rsidR="00B67163" w:rsidRPr="00312606" w:rsidRDefault="00B67163" w:rsidP="00B67163">
      <w:pPr>
        <w:pStyle w:val="Heading3"/>
        <w:rPr>
          <w:rStyle w:val="Emphasis"/>
          <w:rFonts w:asciiTheme="minorHAnsi" w:eastAsiaTheme="minorHAnsi" w:hAnsiTheme="minorHAnsi" w:cstheme="minorHAnsi"/>
          <w:i w:val="0"/>
          <w:iCs w:val="0"/>
          <w:color w:val="auto"/>
        </w:rPr>
      </w:pPr>
      <w:bookmarkStart w:id="9" w:name="_Toc135119551"/>
      <w:r w:rsidRPr="00312606">
        <w:rPr>
          <w:rStyle w:val="Emphasis"/>
          <w:rFonts w:asciiTheme="minorHAnsi" w:eastAsiaTheme="minorHAnsi" w:hAnsiTheme="minorHAnsi" w:cstheme="minorHAnsi"/>
          <w:i w:val="0"/>
          <w:iCs w:val="0"/>
          <w:color w:val="auto"/>
        </w:rPr>
        <w:t>6.2: Data Quality Indicators</w:t>
      </w:r>
      <w:bookmarkEnd w:id="9"/>
    </w:p>
    <w:p w14:paraId="18133AB1" w14:textId="18896AE9"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Data quality indicators (DQIs) are quantitative and qualitative characteristics associated with the collected data (i.e., calculated statistics). The QAPP should list the DQIs for the monitoring project, provide brief definitions for each, and then explain how the DQIs are measured / determined by the agency.</w:t>
      </w:r>
      <w:r w:rsidR="00D96E0B">
        <w:rPr>
          <w:rStyle w:val="Emphasis"/>
          <w:rFonts w:asciiTheme="minorHAnsi" w:eastAsiaTheme="minorHAnsi" w:hAnsiTheme="minorHAnsi" w:cstheme="minorHAnsi"/>
        </w:rPr>
        <w:t xml:space="preserve"> As a default, we recommend using the same DQIs that the Fire and Smoke Map employs:</w:t>
      </w:r>
    </w:p>
    <w:p w14:paraId="3DC968CF" w14:textId="4AAEDAE7" w:rsidR="00B67163" w:rsidRPr="00312606" w:rsidRDefault="00B67163" w:rsidP="00B67163">
      <w:p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i w:val="0"/>
          <w:iCs w:val="0"/>
          <w:color w:val="auto"/>
        </w:rPr>
        <w:t>Sensor data used for informational investigations should use the following DQIs:</w:t>
      </w:r>
    </w:p>
    <w:p w14:paraId="72C6AED4" w14:textId="7120B32E" w:rsidR="00B67163" w:rsidRDefault="00B67163" w:rsidP="00B67163">
      <w:pPr>
        <w:pStyle w:val="ListParagraph"/>
        <w:numPr>
          <w:ilvl w:val="0"/>
          <w:numId w:val="14"/>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b/>
          <w:bCs/>
          <w:i w:val="0"/>
          <w:iCs w:val="0"/>
          <w:color w:val="auto"/>
        </w:rPr>
        <w:t>Precision</w:t>
      </w:r>
      <w:r w:rsidRPr="00312606">
        <w:rPr>
          <w:rStyle w:val="Emphasis"/>
          <w:rFonts w:asciiTheme="minorHAnsi" w:eastAsiaTheme="minorHAnsi" w:hAnsiTheme="minorHAnsi" w:cstheme="minorHAnsi"/>
          <w:i w:val="0"/>
          <w:iCs w:val="0"/>
          <w:color w:val="auto"/>
        </w:rPr>
        <w:t xml:space="preserve"> refers to the random error of a given measurement. One way of quantifying precision is by comparing multiple measurements of the level of PM2.5 in the ambient air. PurpleAir sensors make duplicate measurements of ambient PM2.5 which are recorded as two “channels”: A and B. The precision can be determined by calculating the difference in these two channels.</w:t>
      </w:r>
      <w:r w:rsidR="0048050E" w:rsidRPr="00312606">
        <w:rPr>
          <w:rStyle w:val="Emphasis"/>
          <w:rFonts w:asciiTheme="minorHAnsi" w:eastAsiaTheme="minorHAnsi" w:hAnsiTheme="minorHAnsi" w:cstheme="minorHAnsi"/>
          <w:i w:val="0"/>
          <w:iCs w:val="0"/>
          <w:color w:val="auto"/>
        </w:rPr>
        <w:br/>
      </w:r>
      <w:r w:rsidR="0048050E" w:rsidRPr="00312606">
        <w:rPr>
          <w:rStyle w:val="Emphasis"/>
          <w:rFonts w:asciiTheme="minorHAnsi" w:eastAsiaTheme="minorHAnsi" w:hAnsiTheme="minorHAnsi" w:cstheme="minorHAnsi"/>
          <w:i w:val="0"/>
          <w:iCs w:val="0"/>
          <w:color w:val="auto"/>
        </w:rPr>
        <w:br/>
        <w:t xml:space="preserve">Examples of poor precision and good precision are illustrated in Figure 1. </w:t>
      </w:r>
    </w:p>
    <w:p w14:paraId="22443B50" w14:textId="2FE2E596" w:rsidR="007C04FC" w:rsidRPr="00312606" w:rsidRDefault="007C04FC" w:rsidP="00312606">
      <w:pPr>
        <w:pStyle w:val="ListParagraph"/>
        <w:rPr>
          <w:rStyle w:val="Emphasis"/>
          <w:rFonts w:asciiTheme="minorHAnsi" w:eastAsiaTheme="minorHAnsi" w:hAnsiTheme="minorHAnsi" w:cstheme="minorHAnsi"/>
          <w:i w:val="0"/>
          <w:iCs w:val="0"/>
          <w:color w:val="auto"/>
        </w:rPr>
      </w:pPr>
    </w:p>
    <w:p w14:paraId="40A6EFF1" w14:textId="7D8F98E1" w:rsidR="00B67163" w:rsidRDefault="004751A4">
      <w:pPr>
        <w:pStyle w:val="ListParagraph"/>
        <w:ind w:left="0"/>
        <w:rPr>
          <w:rStyle w:val="Emphasis"/>
          <w:rFonts w:asciiTheme="minorHAnsi" w:eastAsiaTheme="minorHAnsi" w:hAnsiTheme="minorHAnsi" w:cstheme="minorHAnsi"/>
          <w:i w:val="0"/>
          <w:iCs w:val="0"/>
          <w:color w:val="auto"/>
        </w:rPr>
      </w:pPr>
      <w:r>
        <w:rPr>
          <w:rStyle w:val="Emphasis"/>
          <w:rFonts w:asciiTheme="minorHAnsi" w:eastAsiaTheme="minorHAnsi" w:hAnsiTheme="minorHAnsi" w:cstheme="minorHAnsi"/>
          <w:i w:val="0"/>
          <w:iCs w:val="0"/>
          <w:noProof/>
          <w:color w:val="auto"/>
        </w:rPr>
        <w:drawing>
          <wp:inline distT="0" distB="0" distL="0" distR="0" wp14:anchorId="589BCE70" wp14:editId="3F272C77">
            <wp:extent cx="3502660" cy="36878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5479" cy="3701329"/>
                    </a:xfrm>
                    <a:prstGeom prst="rect">
                      <a:avLst/>
                    </a:prstGeom>
                    <a:noFill/>
                  </pic:spPr>
                </pic:pic>
              </a:graphicData>
            </a:graphic>
          </wp:inline>
        </w:drawing>
      </w:r>
    </w:p>
    <w:p w14:paraId="45D4A8B3" w14:textId="31578F4F" w:rsidR="00312606" w:rsidRPr="00312606" w:rsidRDefault="00312606" w:rsidP="00312606">
      <w:pPr>
        <w:rPr>
          <w:rFonts w:asciiTheme="minorHAnsi" w:hAnsiTheme="minorHAnsi" w:cstheme="minorHAnsi"/>
          <w:b/>
          <w:bCs/>
          <w:sz w:val="20"/>
          <w:szCs w:val="20"/>
        </w:rPr>
      </w:pPr>
      <w:r w:rsidRPr="00312606">
        <w:rPr>
          <w:rFonts w:asciiTheme="minorHAnsi" w:hAnsiTheme="minorHAnsi" w:cstheme="minorHAnsi"/>
          <w:b/>
          <w:bCs/>
          <w:sz w:val="20"/>
          <w:szCs w:val="20"/>
        </w:rPr>
        <w:t xml:space="preserve">Figure 1: Comparison of Purple Air sensor measurements with poor precision (top) and measurements with acceptable precision (bottom). The precision is determined based on how well the two channels (A in black and B in blue) agree with each other. </w:t>
      </w:r>
    </w:p>
    <w:p w14:paraId="1A3C66FE" w14:textId="77777777" w:rsidR="00312606" w:rsidRDefault="00312606">
      <w:pPr>
        <w:pStyle w:val="ListParagraph"/>
        <w:ind w:left="0"/>
        <w:rPr>
          <w:rStyle w:val="Emphasis"/>
          <w:rFonts w:asciiTheme="minorHAnsi" w:eastAsiaTheme="minorHAnsi" w:hAnsiTheme="minorHAnsi" w:cstheme="minorHAnsi"/>
          <w:i w:val="0"/>
          <w:iCs w:val="0"/>
          <w:color w:val="auto"/>
        </w:rPr>
      </w:pPr>
    </w:p>
    <w:p w14:paraId="548EE870" w14:textId="3B87AA63" w:rsidR="004751A4" w:rsidRPr="00312606" w:rsidRDefault="004751A4" w:rsidP="00312606">
      <w:pPr>
        <w:pStyle w:val="ListParagraph"/>
        <w:ind w:left="0"/>
        <w:rPr>
          <w:rStyle w:val="Emphasis"/>
          <w:rFonts w:asciiTheme="minorHAnsi" w:eastAsiaTheme="minorHAnsi" w:hAnsiTheme="minorHAnsi" w:cstheme="minorHAnsi"/>
          <w:i w:val="0"/>
          <w:iCs w:val="0"/>
          <w:color w:val="auto"/>
        </w:rPr>
      </w:pPr>
    </w:p>
    <w:p w14:paraId="4B2DEEDB" w14:textId="6EBEDFC7" w:rsidR="00B67163" w:rsidRDefault="00B67163" w:rsidP="00B67163">
      <w:pPr>
        <w:pStyle w:val="ListParagraph"/>
        <w:numPr>
          <w:ilvl w:val="0"/>
          <w:numId w:val="14"/>
        </w:numPr>
        <w:rPr>
          <w:rStyle w:val="Emphasis"/>
          <w:rFonts w:asciiTheme="minorHAnsi" w:eastAsiaTheme="minorHAnsi" w:hAnsiTheme="minorHAnsi" w:cstheme="minorHAnsi"/>
          <w:i w:val="0"/>
          <w:iCs w:val="0"/>
          <w:color w:val="auto"/>
        </w:rPr>
      </w:pPr>
      <w:r w:rsidRPr="00312606">
        <w:rPr>
          <w:rStyle w:val="Emphasis"/>
          <w:rFonts w:asciiTheme="minorHAnsi" w:eastAsiaTheme="minorHAnsi" w:hAnsiTheme="minorHAnsi" w:cstheme="minorHAnsi"/>
          <w:b/>
          <w:bCs/>
          <w:i w:val="0"/>
          <w:iCs w:val="0"/>
          <w:color w:val="auto"/>
        </w:rPr>
        <w:lastRenderedPageBreak/>
        <w:t>Bias</w:t>
      </w:r>
      <w:r w:rsidRPr="00312606">
        <w:rPr>
          <w:rStyle w:val="Emphasis"/>
          <w:rFonts w:asciiTheme="minorHAnsi" w:eastAsiaTheme="minorHAnsi" w:hAnsiTheme="minorHAnsi" w:cstheme="minorHAnsi"/>
          <w:i w:val="0"/>
          <w:iCs w:val="0"/>
          <w:color w:val="auto"/>
        </w:rPr>
        <w:t xml:space="preserve"> is a systematic error in a set of measurements, or the difference between the measurements and the true value. EPA scientists have quantified the typical bias of PurpleAir sensors and developed a correction equation (see above).</w:t>
      </w:r>
      <w:r w:rsidR="005C6DFF">
        <w:rPr>
          <w:rStyle w:val="Emphasis"/>
          <w:rFonts w:asciiTheme="minorHAnsi" w:eastAsiaTheme="minorHAnsi" w:hAnsiTheme="minorHAnsi" w:cstheme="minorHAnsi"/>
          <w:i w:val="0"/>
          <w:iCs w:val="0"/>
          <w:color w:val="auto"/>
        </w:rPr>
        <w:t xml:space="preserve"> Figure 2 shows an example of the bias in uncorrected versus corrected PurpleAir data. </w:t>
      </w:r>
    </w:p>
    <w:p w14:paraId="380336F3" w14:textId="3B558795" w:rsidR="00056C7E" w:rsidRDefault="005C6DFF" w:rsidP="00312606">
      <w:pPr>
        <w:ind w:left="360"/>
        <w:rPr>
          <w:rStyle w:val="Emphasis"/>
          <w:rFonts w:asciiTheme="minorHAnsi" w:eastAsiaTheme="minorHAnsi" w:hAnsiTheme="minorHAnsi" w:cstheme="minorHAnsi"/>
          <w:b/>
          <w:bCs/>
          <w:i w:val="0"/>
          <w:iCs w:val="0"/>
          <w:color w:val="auto"/>
        </w:rPr>
      </w:pPr>
      <w:r>
        <w:rPr>
          <w:rStyle w:val="Emphasis"/>
          <w:rFonts w:asciiTheme="minorHAnsi" w:eastAsiaTheme="minorHAnsi" w:hAnsiTheme="minorHAnsi" w:cstheme="minorHAnsi"/>
          <w:b/>
          <w:bCs/>
          <w:i w:val="0"/>
          <w:iCs w:val="0"/>
          <w:noProof/>
          <w:color w:val="auto"/>
        </w:rPr>
        <w:drawing>
          <wp:inline distT="0" distB="0" distL="0" distR="0" wp14:anchorId="35C4EA46" wp14:editId="1C17FE90">
            <wp:extent cx="5130800" cy="3910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1946" cy="3919043"/>
                    </a:xfrm>
                    <a:prstGeom prst="rect">
                      <a:avLst/>
                    </a:prstGeom>
                    <a:noFill/>
                  </pic:spPr>
                </pic:pic>
              </a:graphicData>
            </a:graphic>
          </wp:inline>
        </w:drawing>
      </w:r>
    </w:p>
    <w:p w14:paraId="784B82E8" w14:textId="428EC8D8" w:rsidR="00312606" w:rsidRPr="00312606" w:rsidRDefault="00312606" w:rsidP="00312606">
      <w:pPr>
        <w:rPr>
          <w:rFonts w:asciiTheme="minorHAnsi" w:hAnsiTheme="minorHAnsi" w:cstheme="minorHAnsi"/>
          <w:b/>
          <w:bCs/>
          <w:sz w:val="20"/>
          <w:szCs w:val="20"/>
        </w:rPr>
      </w:pPr>
      <w:r w:rsidRPr="00312606">
        <w:rPr>
          <w:rFonts w:asciiTheme="minorHAnsi" w:hAnsiTheme="minorHAnsi" w:cstheme="minorHAnsi"/>
          <w:b/>
          <w:bCs/>
          <w:sz w:val="20"/>
          <w:szCs w:val="20"/>
        </w:rPr>
        <w:t xml:space="preserve">Figure 2: Scatter plot of PurpleAir measurements (y-axis) compared to collocated measurements from regulatory monitors (x-axis).  The black line shows where the data would fall if the monitor types agreed perfectly. The plot illustrates how the PurpleAir correction equation reduces the positive bias in the sensor measurements compared to regulatory monitor measurements. </w:t>
      </w:r>
    </w:p>
    <w:p w14:paraId="55821E0D" w14:textId="77777777" w:rsidR="00312606" w:rsidRPr="00056C7E" w:rsidRDefault="00312606" w:rsidP="00312606">
      <w:pPr>
        <w:ind w:left="360"/>
        <w:rPr>
          <w:rStyle w:val="Emphasis"/>
          <w:rFonts w:asciiTheme="minorHAnsi" w:eastAsiaTheme="minorHAnsi" w:hAnsiTheme="minorHAnsi" w:cstheme="minorHAnsi"/>
          <w:b/>
          <w:bCs/>
          <w:i w:val="0"/>
          <w:iCs w:val="0"/>
          <w:color w:val="auto"/>
        </w:rPr>
      </w:pPr>
    </w:p>
    <w:p w14:paraId="2A45BC65" w14:textId="77777777" w:rsidR="00056C7E" w:rsidRPr="00312606" w:rsidRDefault="00056C7E" w:rsidP="00312606">
      <w:pPr>
        <w:pStyle w:val="ListParagraph"/>
        <w:rPr>
          <w:rStyle w:val="Emphasis"/>
          <w:rFonts w:asciiTheme="minorHAnsi" w:eastAsiaTheme="minorHAnsi" w:hAnsiTheme="minorHAnsi" w:cstheme="minorHAnsi"/>
          <w:i w:val="0"/>
          <w:iCs w:val="0"/>
          <w:color w:val="auto"/>
        </w:rPr>
      </w:pPr>
    </w:p>
    <w:p w14:paraId="3C311A81" w14:textId="77777777" w:rsidR="00B67163" w:rsidRPr="00312606" w:rsidRDefault="00B67163" w:rsidP="00B67163">
      <w:pPr>
        <w:pStyle w:val="ListParagraph"/>
        <w:numPr>
          <w:ilvl w:val="0"/>
          <w:numId w:val="14"/>
        </w:numPr>
        <w:rPr>
          <w:rFonts w:asciiTheme="minorHAnsi" w:hAnsiTheme="minorHAnsi" w:cstheme="minorHAnsi"/>
        </w:rPr>
      </w:pPr>
      <w:r w:rsidRPr="00312606">
        <w:rPr>
          <w:rStyle w:val="Emphasis"/>
          <w:rFonts w:asciiTheme="minorHAnsi" w:eastAsiaTheme="minorHAnsi" w:hAnsiTheme="minorHAnsi" w:cstheme="minorHAnsi"/>
          <w:b/>
          <w:bCs/>
          <w:i w:val="0"/>
          <w:iCs w:val="0"/>
          <w:color w:val="auto"/>
        </w:rPr>
        <w:t>Data completeness</w:t>
      </w:r>
      <w:r w:rsidRPr="00312606">
        <w:rPr>
          <w:rStyle w:val="Emphasis"/>
          <w:rFonts w:asciiTheme="minorHAnsi" w:eastAsiaTheme="minorHAnsi" w:hAnsiTheme="minorHAnsi" w:cstheme="minorHAnsi"/>
          <w:i w:val="0"/>
          <w:iCs w:val="0"/>
          <w:color w:val="auto"/>
        </w:rPr>
        <w:t xml:space="preserve"> is a measure of the data coverage over time. Since PM2.5 levels often have patterns over time (e.g., more elevated at night or during inversion events), it is important that the measurements are representative of reality. </w:t>
      </w:r>
    </w:p>
    <w:p w14:paraId="42D2A3A0" w14:textId="77777777" w:rsidR="00B67163" w:rsidRPr="00312606" w:rsidRDefault="00B67163" w:rsidP="00B67163">
      <w:pPr>
        <w:pStyle w:val="Heading3"/>
        <w:rPr>
          <w:rFonts w:asciiTheme="minorHAnsi" w:hAnsiTheme="minorHAnsi" w:cstheme="minorHAnsi"/>
        </w:rPr>
      </w:pPr>
      <w:bookmarkStart w:id="10" w:name="_Toc135119552"/>
      <w:r w:rsidRPr="00312606">
        <w:rPr>
          <w:rFonts w:asciiTheme="minorHAnsi" w:hAnsiTheme="minorHAnsi" w:cstheme="minorHAnsi"/>
        </w:rPr>
        <w:t>6.3: Measurement Quality Objectives:</w:t>
      </w:r>
      <w:bookmarkEnd w:id="10"/>
    </w:p>
    <w:p w14:paraId="25DC0605"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Measurement quality objectives (MQOs) are the acceptance or performance criteria for individual DQIs. They are designed to evaluate and control various phases (sampling, preparation, analysis) of the measurement process to ensure that total measurement uncertainty is within the range prescribed by the DQOs.</w:t>
      </w:r>
    </w:p>
    <w:p w14:paraId="04DFBFF1" w14:textId="7D000251"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Projects using the sensors for informational/educational use only will be accessing data that has already had these indicators applied via the </w:t>
      </w:r>
      <w:proofErr w:type="spellStart"/>
      <w:r w:rsidRPr="00312606">
        <w:rPr>
          <w:rStyle w:val="Emphasis"/>
          <w:rFonts w:asciiTheme="minorHAnsi" w:eastAsiaTheme="minorHAnsi" w:hAnsiTheme="minorHAnsi" w:cstheme="minorHAnsi"/>
        </w:rPr>
        <w:t>AirNow</w:t>
      </w:r>
      <w:proofErr w:type="spellEnd"/>
      <w:r w:rsidRPr="00312606">
        <w:rPr>
          <w:rStyle w:val="Emphasis"/>
          <w:rFonts w:asciiTheme="minorHAnsi" w:eastAsiaTheme="minorHAnsi" w:hAnsiTheme="minorHAnsi" w:cstheme="minorHAnsi"/>
        </w:rPr>
        <w:t xml:space="preserve"> Fire and Smoke Map. Sensor data used for informational investigations must have the same quality tests applied as data imported into the </w:t>
      </w:r>
      <w:proofErr w:type="spellStart"/>
      <w:r w:rsidRPr="00312606">
        <w:rPr>
          <w:rStyle w:val="Emphasis"/>
          <w:rFonts w:asciiTheme="minorHAnsi" w:eastAsiaTheme="minorHAnsi" w:hAnsiTheme="minorHAnsi" w:cstheme="minorHAnsi"/>
        </w:rPr>
        <w:t>AirNow</w:t>
      </w:r>
      <w:proofErr w:type="spellEnd"/>
      <w:r w:rsidRPr="00312606">
        <w:rPr>
          <w:rStyle w:val="Emphasis"/>
          <w:rFonts w:asciiTheme="minorHAnsi" w:eastAsiaTheme="minorHAnsi" w:hAnsiTheme="minorHAnsi" w:cstheme="minorHAnsi"/>
        </w:rPr>
        <w:t xml:space="preserve"> Fire and Smoke Map listed in the table below. Any data not meeting the MQOs must be invalidated and excluded from the dataset used for the informational investigation. </w:t>
      </w:r>
    </w:p>
    <w:tbl>
      <w:tblPr>
        <w:tblStyle w:val="GridTable3"/>
        <w:tblW w:w="0" w:type="auto"/>
        <w:tblLook w:val="04A0" w:firstRow="1" w:lastRow="0" w:firstColumn="1" w:lastColumn="0" w:noHBand="0" w:noVBand="1"/>
      </w:tblPr>
      <w:tblGrid>
        <w:gridCol w:w="2088"/>
        <w:gridCol w:w="4590"/>
      </w:tblGrid>
      <w:tr w:rsidR="00B67163" w:rsidRPr="007C04FC" w14:paraId="5E4B1CFF" w14:textId="77777777" w:rsidTr="00B671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tcPr>
          <w:p w14:paraId="16D33707"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DQI</w:t>
            </w:r>
          </w:p>
        </w:tc>
        <w:tc>
          <w:tcPr>
            <w:tcW w:w="4590" w:type="dxa"/>
          </w:tcPr>
          <w:p w14:paraId="3FF2BD0B"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Acceptance/Performance Criteria</w:t>
            </w:r>
          </w:p>
        </w:tc>
      </w:tr>
      <w:tr w:rsidR="00B67163" w:rsidRPr="007C04FC" w14:paraId="0CD4B7C0"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2A43FDA"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Precision</w:t>
            </w:r>
          </w:p>
        </w:tc>
        <w:tc>
          <w:tcPr>
            <w:tcW w:w="4590" w:type="dxa"/>
          </w:tcPr>
          <w:p w14:paraId="7232402B"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xml:space="preserve">The two sensor channel measurements (A and B) are within 70% or 5 ug/m3 of each other. </w:t>
            </w:r>
          </w:p>
        </w:tc>
      </w:tr>
      <w:tr w:rsidR="00B67163" w:rsidRPr="007C04FC" w14:paraId="676EB310" w14:textId="77777777" w:rsidTr="00B67163">
        <w:tc>
          <w:tcPr>
            <w:cnfStyle w:val="001000000000" w:firstRow="0" w:lastRow="0" w:firstColumn="1" w:lastColumn="0" w:oddVBand="0" w:evenVBand="0" w:oddHBand="0" w:evenHBand="0" w:firstRowFirstColumn="0" w:firstRowLastColumn="0" w:lastRowFirstColumn="0" w:lastRowLastColumn="0"/>
            <w:tcW w:w="2088" w:type="dxa"/>
          </w:tcPr>
          <w:p w14:paraId="5799EA2F"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Bias</w:t>
            </w:r>
          </w:p>
        </w:tc>
        <w:tc>
          <w:tcPr>
            <w:tcW w:w="4590" w:type="dxa"/>
          </w:tcPr>
          <w:p w14:paraId="46B9F812"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The EPA correction equation must be applied to PurpleAir sensor data.</w:t>
            </w:r>
          </w:p>
        </w:tc>
      </w:tr>
      <w:tr w:rsidR="00B67163" w:rsidRPr="007C04FC" w14:paraId="28BA9878" w14:textId="77777777" w:rsidTr="00B67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1CD85591"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Data Completeness</w:t>
            </w:r>
          </w:p>
        </w:tc>
        <w:tc>
          <w:tcPr>
            <w:tcW w:w="4590" w:type="dxa"/>
          </w:tcPr>
          <w:p w14:paraId="32574C9B"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An hour is considered complete if at least four of the six (67%) 10-minute windows in an hour are reported by the sensor.</w:t>
            </w:r>
          </w:p>
          <w:p w14:paraId="5A22A13C"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D906D35"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lastRenderedPageBreak/>
              <w:t xml:space="preserve">A day is considered complete if 80% of the hourly data are complete. </w:t>
            </w:r>
          </w:p>
        </w:tc>
      </w:tr>
    </w:tbl>
    <w:p w14:paraId="19780425" w14:textId="6FAD4B45" w:rsidR="00B67163" w:rsidRPr="00312606" w:rsidRDefault="00B67163" w:rsidP="00B67163">
      <w:pPr>
        <w:pStyle w:val="Heading2"/>
        <w:rPr>
          <w:rFonts w:asciiTheme="minorHAnsi" w:hAnsiTheme="minorHAnsi" w:cstheme="minorHAnsi"/>
        </w:rPr>
      </w:pPr>
      <w:bookmarkStart w:id="11" w:name="_Toc135119553"/>
      <w:r w:rsidRPr="00312606">
        <w:rPr>
          <w:rFonts w:asciiTheme="minorHAnsi" w:hAnsiTheme="minorHAnsi" w:cstheme="minorHAnsi"/>
        </w:rPr>
        <w:lastRenderedPageBreak/>
        <w:t>7. Documents and Records:</w:t>
      </w:r>
      <w:bookmarkEnd w:id="11"/>
    </w:p>
    <w:p w14:paraId="2C43BD09" w14:textId="709A354D"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This section </w:t>
      </w:r>
      <w:r w:rsidR="00F2214D">
        <w:rPr>
          <w:rStyle w:val="Emphasis"/>
          <w:rFonts w:asciiTheme="minorHAnsi" w:eastAsiaTheme="minorHAnsi" w:hAnsiTheme="minorHAnsi" w:cstheme="minorHAnsi"/>
        </w:rPr>
        <w:t>lists project documents, records,</w:t>
      </w:r>
      <w:r w:rsidR="00515AA4">
        <w:rPr>
          <w:rStyle w:val="Emphasis"/>
          <w:rFonts w:asciiTheme="minorHAnsi" w:eastAsiaTheme="minorHAnsi" w:hAnsiTheme="minorHAnsi" w:cstheme="minorHAnsi"/>
        </w:rPr>
        <w:t xml:space="preserve"> and electronic files that will be produced.</w:t>
      </w:r>
      <w:r w:rsidRPr="00312606">
        <w:rPr>
          <w:rStyle w:val="Emphasis"/>
          <w:rFonts w:asciiTheme="minorHAnsi" w:eastAsiaTheme="minorHAnsi" w:hAnsiTheme="minorHAnsi" w:cstheme="minorHAnsi"/>
        </w:rPr>
        <w:t xml:space="preserve"> At a minimum, we recommend all QAPPs include the following statement: </w:t>
      </w:r>
    </w:p>
    <w:p w14:paraId="3DB7C196" w14:textId="77777777" w:rsidR="00B67163" w:rsidRPr="00312606" w:rsidRDefault="00B67163" w:rsidP="00B67163">
      <w:pPr>
        <w:rPr>
          <w:rStyle w:val="Emphasis"/>
          <w:rFonts w:asciiTheme="minorHAnsi" w:eastAsiaTheme="minorHAnsi" w:hAnsiTheme="minorHAnsi" w:cstheme="minorHAnsi"/>
        </w:rPr>
      </w:pPr>
      <w:r w:rsidRPr="00312606">
        <w:rPr>
          <w:rFonts w:asciiTheme="minorHAnsi" w:hAnsiTheme="minorHAnsi" w:cstheme="minorHAnsi"/>
        </w:rPr>
        <w:t xml:space="preserve">The most current QAPP will be provided to all sampling personnel prior to sensor mobilization. </w:t>
      </w:r>
      <w:r w:rsidRPr="00312606">
        <w:rPr>
          <w:rStyle w:val="Emphasis"/>
          <w:rFonts w:asciiTheme="minorHAnsi" w:eastAsiaTheme="minorHAnsi" w:hAnsiTheme="minorHAnsi" w:cstheme="minorHAnsi"/>
        </w:rPr>
        <w:t>Additional optional but helpful details can include answers to the following questions:</w:t>
      </w:r>
    </w:p>
    <w:p w14:paraId="4D8A5DA0" w14:textId="77777777" w:rsidR="00B67163" w:rsidRPr="00312606" w:rsidRDefault="00B67163" w:rsidP="00B67163">
      <w:pPr>
        <w:pStyle w:val="ListParagraph"/>
        <w:numPr>
          <w:ilvl w:val="0"/>
          <w:numId w:val="16"/>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How will you make sure everyone has the same approved version of the QAPP? </w:t>
      </w:r>
    </w:p>
    <w:p w14:paraId="50369D90" w14:textId="77777777" w:rsidR="00B67163" w:rsidRPr="00312606" w:rsidRDefault="00B67163" w:rsidP="00B67163">
      <w:pPr>
        <w:pStyle w:val="ListParagraph"/>
        <w:numPr>
          <w:ilvl w:val="0"/>
          <w:numId w:val="16"/>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Who will be responsible for making sure this happens?</w:t>
      </w:r>
    </w:p>
    <w:p w14:paraId="5A47805E"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In addition to info on the QAPP distribution, it may be helpful to include details as applicable on:</w:t>
      </w:r>
    </w:p>
    <w:p w14:paraId="041474F0"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Project plan and/or experimental design description (see example in Appendix B)</w:t>
      </w:r>
    </w:p>
    <w:p w14:paraId="1FD6C60C"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Field data sheets: Record relevant information for sensor siting and checks. (Appendix C). </w:t>
      </w:r>
    </w:p>
    <w:p w14:paraId="0D78904E"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Downloaded sensor data files</w:t>
      </w:r>
    </w:p>
    <w:p w14:paraId="6544C0EC"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Auxiliary data from other sources such as data bases or scientific literature</w:t>
      </w:r>
    </w:p>
    <w:p w14:paraId="19AA0D9B" w14:textId="77777777" w:rsidR="00B67163" w:rsidRPr="00312606" w:rsidRDefault="00B67163" w:rsidP="00B67163">
      <w:pPr>
        <w:pStyle w:val="ListParagraph"/>
        <w:numPr>
          <w:ilvl w:val="0"/>
          <w:numId w:val="12"/>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Final data report: what data will be included? What analyses will be performed?</w:t>
      </w:r>
    </w:p>
    <w:p w14:paraId="2BD8AE0E" w14:textId="6DE045A1" w:rsidR="00B67163" w:rsidRPr="00312606" w:rsidRDefault="00B67163" w:rsidP="00B67163">
      <w:pPr>
        <w:pStyle w:val="Heading2"/>
        <w:rPr>
          <w:rFonts w:asciiTheme="minorHAnsi" w:hAnsiTheme="minorHAnsi" w:cstheme="minorHAnsi"/>
          <w:i/>
          <w:iCs/>
          <w:color w:val="FF0000"/>
        </w:rPr>
      </w:pPr>
      <w:bookmarkStart w:id="12" w:name="_Toc135119554"/>
      <w:r w:rsidRPr="00312606">
        <w:rPr>
          <w:rFonts w:asciiTheme="minorHAnsi" w:hAnsiTheme="minorHAnsi" w:cstheme="minorHAnsi"/>
        </w:rPr>
        <w:t xml:space="preserve">8. Experimental Design </w:t>
      </w:r>
      <w:bookmarkEnd w:id="12"/>
    </w:p>
    <w:p w14:paraId="329A1226"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Describe your plan to use PurpleAir sensors to achieve the objective you set out in Section 5. How many sensors are you deploying and how long will they be deployed? What are your criteria for deciding where to deploy sensors? </w:t>
      </w:r>
    </w:p>
    <w:p w14:paraId="5BB70515"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Some example criteria for deciding where to deploy sensors:</w:t>
      </w:r>
    </w:p>
    <w:p w14:paraId="174AE932" w14:textId="77777777" w:rsidR="00B67163" w:rsidRPr="00312606" w:rsidRDefault="00B67163" w:rsidP="00B67163">
      <w:pPr>
        <w:pStyle w:val="ListParagraph"/>
        <w:widowControl w:val="0"/>
        <w:numPr>
          <w:ilvl w:val="0"/>
          <w:numId w:val="18"/>
        </w:numPr>
        <w:autoSpaceDE w:val="0"/>
        <w:autoSpaceDN w:val="0"/>
        <w:spacing w:after="0" w:line="240" w:lineRule="auto"/>
        <w:rPr>
          <w:rFonts w:asciiTheme="minorHAnsi" w:hAnsiTheme="minorHAnsi" w:cstheme="minorHAnsi"/>
        </w:rPr>
      </w:pPr>
      <w:r w:rsidRPr="00312606">
        <w:rPr>
          <w:rFonts w:asciiTheme="minorHAnsi" w:hAnsiTheme="minorHAnsi" w:cstheme="minorHAnsi"/>
          <w:w w:val="105"/>
        </w:rPr>
        <w:t xml:space="preserve">Are there PM2.5 monitors or sensors reporting to the Fire and Smoke Map in the vicinity? </w:t>
      </w:r>
    </w:p>
    <w:p w14:paraId="2FE0F297" w14:textId="77777777" w:rsidR="00B67163" w:rsidRPr="00312606" w:rsidRDefault="00B67163" w:rsidP="00B67163">
      <w:pPr>
        <w:pStyle w:val="ListParagraph"/>
        <w:widowControl w:val="0"/>
        <w:numPr>
          <w:ilvl w:val="0"/>
          <w:numId w:val="18"/>
        </w:numPr>
        <w:autoSpaceDE w:val="0"/>
        <w:autoSpaceDN w:val="0"/>
        <w:spacing w:after="0" w:line="240" w:lineRule="auto"/>
        <w:rPr>
          <w:rFonts w:asciiTheme="minorHAnsi" w:hAnsiTheme="minorHAnsi" w:cstheme="minorHAnsi"/>
        </w:rPr>
      </w:pPr>
      <w:r w:rsidRPr="00312606">
        <w:rPr>
          <w:rFonts w:asciiTheme="minorHAnsi" w:hAnsiTheme="minorHAnsi" w:cstheme="minorHAnsi"/>
          <w:w w:val="105"/>
        </w:rPr>
        <w:t>Is</w:t>
      </w:r>
      <w:r w:rsidRPr="00312606">
        <w:rPr>
          <w:rFonts w:asciiTheme="minorHAnsi" w:hAnsiTheme="minorHAnsi" w:cstheme="minorHAnsi"/>
          <w:spacing w:val="-16"/>
          <w:w w:val="105"/>
        </w:rPr>
        <w:t xml:space="preserve"> </w:t>
      </w:r>
      <w:r w:rsidRPr="00312606">
        <w:rPr>
          <w:rFonts w:asciiTheme="minorHAnsi" w:hAnsiTheme="minorHAnsi" w:cstheme="minorHAnsi"/>
          <w:w w:val="105"/>
        </w:rPr>
        <w:t>there</w:t>
      </w:r>
      <w:r w:rsidRPr="00312606">
        <w:rPr>
          <w:rFonts w:asciiTheme="minorHAnsi" w:hAnsiTheme="minorHAnsi" w:cstheme="minorHAnsi"/>
          <w:spacing w:val="-13"/>
          <w:w w:val="105"/>
        </w:rPr>
        <w:t xml:space="preserve"> </w:t>
      </w:r>
      <w:r w:rsidRPr="00312606">
        <w:rPr>
          <w:rFonts w:asciiTheme="minorHAnsi" w:hAnsiTheme="minorHAnsi" w:cstheme="minorHAnsi"/>
          <w:w w:val="105"/>
        </w:rPr>
        <w:t>access</w:t>
      </w:r>
      <w:r w:rsidRPr="00312606">
        <w:rPr>
          <w:rFonts w:asciiTheme="minorHAnsi" w:hAnsiTheme="minorHAnsi" w:cstheme="minorHAnsi"/>
          <w:spacing w:val="-10"/>
          <w:w w:val="105"/>
        </w:rPr>
        <w:t xml:space="preserve"> </w:t>
      </w:r>
      <w:r w:rsidRPr="00312606">
        <w:rPr>
          <w:rFonts w:asciiTheme="minorHAnsi" w:hAnsiTheme="minorHAnsi" w:cstheme="minorHAnsi"/>
          <w:w w:val="105"/>
        </w:rPr>
        <w:t>to</w:t>
      </w:r>
      <w:r w:rsidRPr="00312606">
        <w:rPr>
          <w:rFonts w:asciiTheme="minorHAnsi" w:hAnsiTheme="minorHAnsi" w:cstheme="minorHAnsi"/>
          <w:spacing w:val="-15"/>
          <w:w w:val="105"/>
        </w:rPr>
        <w:t xml:space="preserve"> </w:t>
      </w:r>
      <w:r w:rsidRPr="00312606">
        <w:rPr>
          <w:rFonts w:asciiTheme="minorHAnsi" w:hAnsiTheme="minorHAnsi" w:cstheme="minorHAnsi"/>
          <w:w w:val="105"/>
        </w:rPr>
        <w:t>an</w:t>
      </w:r>
      <w:r w:rsidRPr="00312606">
        <w:rPr>
          <w:rFonts w:asciiTheme="minorHAnsi" w:hAnsiTheme="minorHAnsi" w:cstheme="minorHAnsi"/>
          <w:spacing w:val="-13"/>
          <w:w w:val="105"/>
        </w:rPr>
        <w:t xml:space="preserve"> </w:t>
      </w:r>
      <w:r w:rsidRPr="00312606">
        <w:rPr>
          <w:rFonts w:asciiTheme="minorHAnsi" w:hAnsiTheme="minorHAnsi" w:cstheme="minorHAnsi"/>
          <w:w w:val="105"/>
        </w:rPr>
        <w:t>appropriate</w:t>
      </w:r>
      <w:r w:rsidRPr="00312606">
        <w:rPr>
          <w:rFonts w:asciiTheme="minorHAnsi" w:hAnsiTheme="minorHAnsi" w:cstheme="minorHAnsi"/>
          <w:spacing w:val="3"/>
          <w:w w:val="105"/>
        </w:rPr>
        <w:t xml:space="preserve"> </w:t>
      </w:r>
      <w:r w:rsidRPr="00312606">
        <w:rPr>
          <w:rFonts w:asciiTheme="minorHAnsi" w:hAnsiTheme="minorHAnsi" w:cstheme="minorHAnsi"/>
          <w:w w:val="105"/>
        </w:rPr>
        <w:t>location with power and Wi-Fi access</w:t>
      </w:r>
      <w:r w:rsidRPr="00312606">
        <w:rPr>
          <w:rFonts w:asciiTheme="minorHAnsi" w:hAnsiTheme="minorHAnsi" w:cstheme="minorHAnsi"/>
          <w:spacing w:val="-7"/>
          <w:w w:val="105"/>
        </w:rPr>
        <w:t xml:space="preserve"> </w:t>
      </w:r>
      <w:r w:rsidRPr="00312606">
        <w:rPr>
          <w:rFonts w:asciiTheme="minorHAnsi" w:hAnsiTheme="minorHAnsi" w:cstheme="minorHAnsi"/>
          <w:w w:val="105"/>
        </w:rPr>
        <w:t>for</w:t>
      </w:r>
      <w:r w:rsidRPr="00312606">
        <w:rPr>
          <w:rFonts w:asciiTheme="minorHAnsi" w:hAnsiTheme="minorHAnsi" w:cstheme="minorHAnsi"/>
          <w:spacing w:val="-12"/>
          <w:w w:val="105"/>
        </w:rPr>
        <w:t xml:space="preserve"> </w:t>
      </w:r>
      <w:r w:rsidRPr="00312606">
        <w:rPr>
          <w:rFonts w:asciiTheme="minorHAnsi" w:hAnsiTheme="minorHAnsi" w:cstheme="minorHAnsi"/>
          <w:w w:val="105"/>
        </w:rPr>
        <w:t>meaningful</w:t>
      </w:r>
      <w:r w:rsidRPr="00312606">
        <w:rPr>
          <w:rFonts w:asciiTheme="minorHAnsi" w:hAnsiTheme="minorHAnsi" w:cstheme="minorHAnsi"/>
          <w:spacing w:val="9"/>
          <w:w w:val="105"/>
        </w:rPr>
        <w:t xml:space="preserve"> </w:t>
      </w:r>
      <w:r w:rsidRPr="00312606">
        <w:rPr>
          <w:rFonts w:asciiTheme="minorHAnsi" w:hAnsiTheme="minorHAnsi" w:cstheme="minorHAnsi"/>
          <w:spacing w:val="-2"/>
          <w:w w:val="105"/>
        </w:rPr>
        <w:t>sampling?</w:t>
      </w:r>
    </w:p>
    <w:p w14:paraId="63C75302" w14:textId="77777777" w:rsidR="00B67163" w:rsidRPr="00312606" w:rsidRDefault="00B67163" w:rsidP="00B67163">
      <w:pPr>
        <w:pStyle w:val="ListParagraph"/>
        <w:widowControl w:val="0"/>
        <w:numPr>
          <w:ilvl w:val="0"/>
          <w:numId w:val="18"/>
        </w:numPr>
        <w:autoSpaceDE w:val="0"/>
        <w:autoSpaceDN w:val="0"/>
        <w:spacing w:after="0" w:line="240" w:lineRule="auto"/>
        <w:rPr>
          <w:rFonts w:asciiTheme="minorHAnsi" w:hAnsiTheme="minorHAnsi" w:cstheme="minorHAnsi"/>
        </w:rPr>
      </w:pPr>
      <w:r w:rsidRPr="00312606">
        <w:rPr>
          <w:rFonts w:asciiTheme="minorHAnsi" w:hAnsiTheme="minorHAnsi" w:cstheme="minorHAnsi"/>
        </w:rPr>
        <w:t>How</w:t>
      </w:r>
      <w:r w:rsidRPr="00312606">
        <w:rPr>
          <w:rFonts w:asciiTheme="minorHAnsi" w:hAnsiTheme="minorHAnsi" w:cstheme="minorHAnsi"/>
          <w:spacing w:val="18"/>
        </w:rPr>
        <w:t xml:space="preserve"> </w:t>
      </w:r>
      <w:r w:rsidRPr="00312606">
        <w:rPr>
          <w:rFonts w:asciiTheme="minorHAnsi" w:hAnsiTheme="minorHAnsi" w:cstheme="minorHAnsi"/>
        </w:rPr>
        <w:t>will</w:t>
      </w:r>
      <w:r w:rsidRPr="00312606">
        <w:rPr>
          <w:rFonts w:asciiTheme="minorHAnsi" w:hAnsiTheme="minorHAnsi" w:cstheme="minorHAnsi"/>
          <w:spacing w:val="24"/>
        </w:rPr>
        <w:t xml:space="preserve"> </w:t>
      </w:r>
      <w:r w:rsidRPr="00312606">
        <w:rPr>
          <w:rFonts w:asciiTheme="minorHAnsi" w:hAnsiTheme="minorHAnsi" w:cstheme="minorHAnsi"/>
        </w:rPr>
        <w:t>the</w:t>
      </w:r>
      <w:r w:rsidRPr="00312606">
        <w:rPr>
          <w:rFonts w:asciiTheme="minorHAnsi" w:hAnsiTheme="minorHAnsi" w:cstheme="minorHAnsi"/>
          <w:spacing w:val="13"/>
        </w:rPr>
        <w:t xml:space="preserve"> </w:t>
      </w:r>
      <w:r w:rsidRPr="00312606">
        <w:rPr>
          <w:rFonts w:asciiTheme="minorHAnsi" w:hAnsiTheme="minorHAnsi" w:cstheme="minorHAnsi"/>
        </w:rPr>
        <w:t>data</w:t>
      </w:r>
      <w:r w:rsidRPr="00312606">
        <w:rPr>
          <w:rFonts w:asciiTheme="minorHAnsi" w:hAnsiTheme="minorHAnsi" w:cstheme="minorHAnsi"/>
          <w:spacing w:val="5"/>
        </w:rPr>
        <w:t xml:space="preserve"> </w:t>
      </w:r>
      <w:r w:rsidRPr="00312606">
        <w:rPr>
          <w:rFonts w:asciiTheme="minorHAnsi" w:hAnsiTheme="minorHAnsi" w:cstheme="minorHAnsi"/>
        </w:rPr>
        <w:t>collected</w:t>
      </w:r>
      <w:r w:rsidRPr="00312606">
        <w:rPr>
          <w:rFonts w:asciiTheme="minorHAnsi" w:hAnsiTheme="minorHAnsi" w:cstheme="minorHAnsi"/>
          <w:spacing w:val="34"/>
        </w:rPr>
        <w:t xml:space="preserve"> </w:t>
      </w:r>
      <w:r w:rsidRPr="00312606">
        <w:rPr>
          <w:rFonts w:asciiTheme="minorHAnsi" w:hAnsiTheme="minorHAnsi" w:cstheme="minorHAnsi"/>
        </w:rPr>
        <w:t>from</w:t>
      </w:r>
      <w:r w:rsidRPr="00312606">
        <w:rPr>
          <w:rFonts w:asciiTheme="minorHAnsi" w:hAnsiTheme="minorHAnsi" w:cstheme="minorHAnsi"/>
          <w:spacing w:val="23"/>
        </w:rPr>
        <w:t xml:space="preserve"> </w:t>
      </w:r>
      <w:r w:rsidRPr="00312606">
        <w:rPr>
          <w:rFonts w:asciiTheme="minorHAnsi" w:hAnsiTheme="minorHAnsi" w:cstheme="minorHAnsi"/>
        </w:rPr>
        <w:t>this</w:t>
      </w:r>
      <w:r w:rsidRPr="00312606">
        <w:rPr>
          <w:rFonts w:asciiTheme="minorHAnsi" w:hAnsiTheme="minorHAnsi" w:cstheme="minorHAnsi"/>
          <w:spacing w:val="13"/>
        </w:rPr>
        <w:t xml:space="preserve"> </w:t>
      </w:r>
      <w:r w:rsidRPr="00312606">
        <w:rPr>
          <w:rFonts w:asciiTheme="minorHAnsi" w:hAnsiTheme="minorHAnsi" w:cstheme="minorHAnsi"/>
        </w:rPr>
        <w:t>monitoring</w:t>
      </w:r>
      <w:r w:rsidRPr="00312606">
        <w:rPr>
          <w:rFonts w:asciiTheme="minorHAnsi" w:hAnsiTheme="minorHAnsi" w:cstheme="minorHAnsi"/>
          <w:spacing w:val="33"/>
        </w:rPr>
        <w:t xml:space="preserve"> </w:t>
      </w:r>
      <w:r w:rsidRPr="00312606">
        <w:rPr>
          <w:rFonts w:asciiTheme="minorHAnsi" w:hAnsiTheme="minorHAnsi" w:cstheme="minorHAnsi"/>
        </w:rPr>
        <w:t>be</w:t>
      </w:r>
      <w:r w:rsidRPr="00312606">
        <w:rPr>
          <w:rFonts w:asciiTheme="minorHAnsi" w:hAnsiTheme="minorHAnsi" w:cstheme="minorHAnsi"/>
          <w:spacing w:val="21"/>
        </w:rPr>
        <w:t xml:space="preserve"> </w:t>
      </w:r>
      <w:r w:rsidRPr="00312606">
        <w:rPr>
          <w:rFonts w:asciiTheme="minorHAnsi" w:hAnsiTheme="minorHAnsi" w:cstheme="minorHAnsi"/>
          <w:spacing w:val="-2"/>
        </w:rPr>
        <w:t>used?</w:t>
      </w:r>
    </w:p>
    <w:p w14:paraId="70C870DB" w14:textId="77777777" w:rsidR="00B67163" w:rsidRPr="00312606" w:rsidRDefault="00B67163" w:rsidP="00B67163">
      <w:pPr>
        <w:pStyle w:val="ListParagraph"/>
        <w:widowControl w:val="0"/>
        <w:numPr>
          <w:ilvl w:val="1"/>
          <w:numId w:val="17"/>
        </w:numPr>
        <w:autoSpaceDE w:val="0"/>
        <w:autoSpaceDN w:val="0"/>
        <w:spacing w:after="0" w:line="240" w:lineRule="auto"/>
        <w:contextualSpacing w:val="0"/>
        <w:rPr>
          <w:rFonts w:asciiTheme="minorHAnsi" w:hAnsiTheme="minorHAnsi" w:cstheme="minorHAnsi"/>
        </w:rPr>
      </w:pPr>
      <w:r w:rsidRPr="00312606">
        <w:rPr>
          <w:rFonts w:asciiTheme="minorHAnsi" w:hAnsiTheme="minorHAnsi" w:cstheme="minorHAnsi"/>
        </w:rPr>
        <w:t>Will the sensor be located indoors, outdoors, or will the user be deploying paired indoor/outdoor sensors?</w:t>
      </w:r>
    </w:p>
    <w:p w14:paraId="549E686F" w14:textId="77777777" w:rsidR="00B67163" w:rsidRPr="00312606" w:rsidRDefault="00B67163" w:rsidP="00B67163">
      <w:pPr>
        <w:pStyle w:val="ListParagraph"/>
        <w:widowControl w:val="0"/>
        <w:numPr>
          <w:ilvl w:val="1"/>
          <w:numId w:val="17"/>
        </w:numPr>
        <w:autoSpaceDE w:val="0"/>
        <w:autoSpaceDN w:val="0"/>
        <w:spacing w:after="0" w:line="240" w:lineRule="auto"/>
        <w:contextualSpacing w:val="0"/>
        <w:rPr>
          <w:rFonts w:asciiTheme="minorHAnsi" w:hAnsiTheme="minorHAnsi" w:cstheme="minorHAnsi"/>
        </w:rPr>
      </w:pPr>
      <w:r w:rsidRPr="00312606">
        <w:rPr>
          <w:rFonts w:asciiTheme="minorHAnsi" w:hAnsiTheme="minorHAnsi" w:cstheme="minorHAnsi"/>
        </w:rPr>
        <w:t>Will the data be public or private? If private, how will the user use the data?</w:t>
      </w:r>
    </w:p>
    <w:p w14:paraId="5C19534C" w14:textId="77777777" w:rsidR="00B67163" w:rsidRPr="00312606" w:rsidRDefault="00B67163" w:rsidP="00B67163">
      <w:pPr>
        <w:pStyle w:val="ListParagraph"/>
        <w:widowControl w:val="0"/>
        <w:numPr>
          <w:ilvl w:val="1"/>
          <w:numId w:val="17"/>
        </w:numPr>
        <w:autoSpaceDE w:val="0"/>
        <w:autoSpaceDN w:val="0"/>
        <w:spacing w:after="0" w:line="240" w:lineRule="auto"/>
        <w:contextualSpacing w:val="0"/>
        <w:rPr>
          <w:rFonts w:asciiTheme="minorHAnsi" w:hAnsiTheme="minorHAnsi" w:cstheme="minorHAnsi"/>
        </w:rPr>
      </w:pPr>
      <w:r w:rsidRPr="00312606">
        <w:rPr>
          <w:rFonts w:asciiTheme="minorHAnsi" w:hAnsiTheme="minorHAnsi" w:cstheme="minorHAnsi"/>
        </w:rPr>
        <w:t>Will the data be used to inform any decisions on outdoor activities?</w:t>
      </w:r>
    </w:p>
    <w:p w14:paraId="529D76CE" w14:textId="77777777" w:rsidR="00B67163" w:rsidRPr="00312606" w:rsidRDefault="00B67163" w:rsidP="00B67163">
      <w:pPr>
        <w:pStyle w:val="ListParagraph"/>
        <w:widowControl w:val="0"/>
        <w:numPr>
          <w:ilvl w:val="1"/>
          <w:numId w:val="17"/>
        </w:numPr>
        <w:autoSpaceDE w:val="0"/>
        <w:autoSpaceDN w:val="0"/>
        <w:spacing w:after="0" w:line="240" w:lineRule="auto"/>
        <w:contextualSpacing w:val="0"/>
        <w:rPr>
          <w:rFonts w:asciiTheme="minorHAnsi" w:hAnsiTheme="minorHAnsi" w:cstheme="minorHAnsi"/>
        </w:rPr>
      </w:pPr>
      <w:r w:rsidRPr="00312606">
        <w:rPr>
          <w:rFonts w:asciiTheme="minorHAnsi" w:hAnsiTheme="minorHAnsi" w:cstheme="minorHAnsi"/>
          <w:spacing w:val="-2"/>
        </w:rPr>
        <w:t>What additional information/measurements/data/outreach are needed to achieve the project objectives?</w:t>
      </w:r>
    </w:p>
    <w:p w14:paraId="7DE3A1C3" w14:textId="77777777" w:rsidR="00B67163" w:rsidRPr="00312606" w:rsidRDefault="00B67163" w:rsidP="00B67163">
      <w:pPr>
        <w:widowControl w:val="0"/>
        <w:autoSpaceDE w:val="0"/>
        <w:autoSpaceDN w:val="0"/>
        <w:spacing w:after="0" w:line="240" w:lineRule="auto"/>
        <w:rPr>
          <w:rFonts w:asciiTheme="minorHAnsi" w:hAnsiTheme="minorHAnsi" w:cstheme="minorHAnsi"/>
        </w:rPr>
      </w:pPr>
    </w:p>
    <w:p w14:paraId="20C1A962" w14:textId="41279675"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Suggested descriptions of the experimental design for </w:t>
      </w:r>
      <w:r w:rsidR="00312606">
        <w:rPr>
          <w:rStyle w:val="Emphasis"/>
          <w:rFonts w:asciiTheme="minorHAnsi" w:eastAsiaTheme="minorHAnsi" w:hAnsiTheme="minorHAnsi" w:cstheme="minorHAnsi"/>
        </w:rPr>
        <w:t>real-time only</w:t>
      </w:r>
      <w:r w:rsidRPr="00312606">
        <w:rPr>
          <w:rStyle w:val="Emphasis"/>
          <w:rFonts w:asciiTheme="minorHAnsi" w:eastAsiaTheme="minorHAnsi" w:hAnsiTheme="minorHAnsi" w:cstheme="minorHAnsi"/>
        </w:rPr>
        <w:t xml:space="preserve"> or </w:t>
      </w:r>
      <w:r w:rsidR="00312606">
        <w:rPr>
          <w:rStyle w:val="Emphasis"/>
          <w:rFonts w:asciiTheme="minorHAnsi" w:eastAsiaTheme="minorHAnsi" w:hAnsiTheme="minorHAnsi" w:cstheme="minorHAnsi"/>
        </w:rPr>
        <w:t>informational investigation</w:t>
      </w:r>
      <w:r w:rsidRPr="00312606">
        <w:rPr>
          <w:rStyle w:val="Emphasis"/>
          <w:rFonts w:asciiTheme="minorHAnsi" w:eastAsiaTheme="minorHAnsi" w:hAnsiTheme="minorHAnsi" w:cstheme="minorHAnsi"/>
        </w:rPr>
        <w:t xml:space="preserve"> projects (select based on what you selected in Section 5, or provide an experimental design appropriate for your project):</w:t>
      </w:r>
    </w:p>
    <w:p w14:paraId="408BCBAD" w14:textId="540F78B5" w:rsidR="00B67163" w:rsidRPr="00312606" w:rsidRDefault="00B67163" w:rsidP="00B67163">
      <w:pPr>
        <w:rPr>
          <w:rStyle w:val="Emphasis"/>
          <w:rFonts w:asciiTheme="minorHAnsi" w:eastAsiaTheme="minorHAnsi" w:hAnsiTheme="minorHAnsi" w:cstheme="minorHAnsi"/>
          <w:i w:val="0"/>
          <w:iCs w:val="0"/>
          <w:color w:val="000000" w:themeColor="text1"/>
        </w:rPr>
      </w:pPr>
      <w:r w:rsidRPr="00312606">
        <w:rPr>
          <w:rStyle w:val="Emphasis"/>
          <w:rFonts w:asciiTheme="minorHAnsi" w:eastAsiaTheme="minorHAnsi" w:hAnsiTheme="minorHAnsi" w:cstheme="minorHAnsi"/>
          <w:i w:val="0"/>
          <w:iCs w:val="0"/>
          <w:color w:val="000000" w:themeColor="text1"/>
        </w:rPr>
        <w:t>For informational/educational real-time only uses of sensors</w:t>
      </w:r>
      <w:r w:rsidR="00312606">
        <w:rPr>
          <w:rStyle w:val="Emphasis"/>
          <w:rFonts w:asciiTheme="minorHAnsi" w:eastAsiaTheme="minorHAnsi" w:hAnsiTheme="minorHAnsi" w:cstheme="minorHAnsi"/>
          <w:i w:val="0"/>
          <w:iCs w:val="0"/>
          <w:color w:val="000000" w:themeColor="text1"/>
        </w:rPr>
        <w:t>,</w:t>
      </w:r>
      <w:r w:rsidRPr="00312606">
        <w:rPr>
          <w:rStyle w:val="Emphasis"/>
          <w:rFonts w:asciiTheme="minorHAnsi" w:eastAsiaTheme="minorHAnsi" w:hAnsiTheme="minorHAnsi" w:cstheme="minorHAnsi"/>
          <w:i w:val="0"/>
          <w:iCs w:val="0"/>
          <w:color w:val="000000" w:themeColor="text1"/>
        </w:rPr>
        <w:t xml:space="preserve"> the experimental design is simply to install the sensor(s) and ensure it is/they are running.</w:t>
      </w:r>
    </w:p>
    <w:p w14:paraId="4E1172BB" w14:textId="77777777" w:rsidR="00B67163" w:rsidRPr="00312606" w:rsidRDefault="00B67163" w:rsidP="00B67163">
      <w:pPr>
        <w:widowControl w:val="0"/>
        <w:autoSpaceDE w:val="0"/>
        <w:autoSpaceDN w:val="0"/>
        <w:spacing w:after="0" w:line="240" w:lineRule="auto"/>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AND/OR:</w:t>
      </w:r>
    </w:p>
    <w:p w14:paraId="0E6B4355" w14:textId="77777777" w:rsidR="00B67163" w:rsidRPr="00312606" w:rsidRDefault="00B67163" w:rsidP="00B67163">
      <w:pPr>
        <w:widowControl w:val="0"/>
        <w:autoSpaceDE w:val="0"/>
        <w:autoSpaceDN w:val="0"/>
        <w:spacing w:after="0" w:line="240" w:lineRule="auto"/>
        <w:rPr>
          <w:rStyle w:val="Emphasis"/>
          <w:rFonts w:asciiTheme="minorHAnsi" w:eastAsiaTheme="minorHAnsi" w:hAnsiTheme="minorHAnsi" w:cstheme="minorHAnsi"/>
        </w:rPr>
      </w:pPr>
    </w:p>
    <w:p w14:paraId="4402CDB9" w14:textId="6CA3EFFA" w:rsidR="00B67163" w:rsidRPr="00312606" w:rsidRDefault="00B67163" w:rsidP="00B67163">
      <w:pPr>
        <w:widowControl w:val="0"/>
        <w:autoSpaceDE w:val="0"/>
        <w:autoSpaceDN w:val="0"/>
        <w:spacing w:after="0" w:line="240" w:lineRule="auto"/>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For informational investigations write a narrative that includes the information in the Experimental Design form, Appendix B. </w:t>
      </w:r>
    </w:p>
    <w:p w14:paraId="3A9B14BD" w14:textId="77777777" w:rsidR="00B67163" w:rsidRPr="00312606" w:rsidRDefault="00B67163" w:rsidP="00B67163">
      <w:pPr>
        <w:pStyle w:val="Heading2"/>
        <w:rPr>
          <w:rFonts w:asciiTheme="minorHAnsi" w:hAnsiTheme="minorHAnsi" w:cstheme="minorHAnsi"/>
          <w:b w:val="0"/>
          <w:i/>
          <w:color w:val="FF0000"/>
        </w:rPr>
      </w:pPr>
      <w:bookmarkStart w:id="13" w:name="_Toc135119555"/>
      <w:r w:rsidRPr="00312606">
        <w:rPr>
          <w:rFonts w:asciiTheme="minorHAnsi" w:hAnsiTheme="minorHAnsi" w:cstheme="minorHAnsi"/>
        </w:rPr>
        <w:lastRenderedPageBreak/>
        <w:t xml:space="preserve">9. Sampling Methods Requirements </w:t>
      </w:r>
      <w:r w:rsidRPr="00312606">
        <w:rPr>
          <w:rFonts w:asciiTheme="minorHAnsi" w:hAnsiTheme="minorHAnsi" w:cstheme="minorHAnsi"/>
          <w:b w:val="0"/>
          <w:bCs w:val="0"/>
          <w:i/>
          <w:iCs/>
          <w:color w:val="FF0000"/>
        </w:rPr>
        <w:t>(optional but recommended)</w:t>
      </w:r>
      <w:bookmarkEnd w:id="13"/>
    </w:p>
    <w:p w14:paraId="6A776B07" w14:textId="7F86FCE0"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This section of the QAPP describes field work. PurpleAir Sensors make measurements in situ, in contrast to environmental measurements where physical samples are collected and then analyzed in a lab. The air quality measurements made by the PurpleAir Sensors are “samples”.  </w:t>
      </w:r>
      <w:r w:rsidR="00A81FCE">
        <w:rPr>
          <w:rStyle w:val="Emphasis"/>
          <w:rFonts w:asciiTheme="minorHAnsi" w:eastAsiaTheme="minorHAnsi" w:hAnsiTheme="minorHAnsi" w:cstheme="minorHAnsi"/>
        </w:rPr>
        <w:t>If the project will be downloading data or accessing data from any</w:t>
      </w:r>
      <w:r w:rsidR="00CA5DCA">
        <w:rPr>
          <w:rStyle w:val="Emphasis"/>
          <w:rFonts w:asciiTheme="minorHAnsi" w:eastAsiaTheme="minorHAnsi" w:hAnsiTheme="minorHAnsi" w:cstheme="minorHAnsi"/>
        </w:rPr>
        <w:t xml:space="preserve"> source other than the Fire and Smoke Map, this section should indicate what averaging time to use </w:t>
      </w:r>
      <w:r w:rsidR="00924369">
        <w:rPr>
          <w:rStyle w:val="Emphasis"/>
          <w:rFonts w:asciiTheme="minorHAnsi" w:eastAsiaTheme="minorHAnsi" w:hAnsiTheme="minorHAnsi" w:cstheme="minorHAnsi"/>
        </w:rPr>
        <w:t xml:space="preserve">when looking at the data. </w:t>
      </w:r>
    </w:p>
    <w:p w14:paraId="0251D99E"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It is recommended to include a description of how the PurpleAir Sensors work. The paragraph below is from the PurpleAir website (</w:t>
      </w:r>
      <w:hyperlink r:id="rId22" w:history="1">
        <w:r w:rsidRPr="00312606">
          <w:rPr>
            <w:rStyle w:val="Hyperlink"/>
            <w:rFonts w:asciiTheme="minorHAnsi" w:hAnsiTheme="minorHAnsi" w:cstheme="minorHAnsi"/>
          </w:rPr>
          <w:t>https://www2.purpleair.com/</w:t>
        </w:r>
      </w:hyperlink>
      <w:r w:rsidRPr="00312606">
        <w:rPr>
          <w:rStyle w:val="Emphasis"/>
          <w:rFonts w:asciiTheme="minorHAnsi" w:eastAsiaTheme="minorHAnsi" w:hAnsiTheme="minorHAnsi" w:cstheme="minorHAnsi"/>
        </w:rPr>
        <w:t xml:space="preserve">). You can use this paragraph if your project uses the PA-II, or update the information for the model of sensor you are using. </w:t>
      </w:r>
    </w:p>
    <w:p w14:paraId="19162F5C" w14:textId="77777777" w:rsidR="00B67163" w:rsidRPr="00312606" w:rsidRDefault="00B67163" w:rsidP="00B67163">
      <w:pPr>
        <w:ind w:left="720"/>
        <w:rPr>
          <w:rFonts w:asciiTheme="minorHAnsi" w:hAnsiTheme="minorHAnsi" w:cstheme="minorHAnsi"/>
        </w:rPr>
      </w:pPr>
      <w:r w:rsidRPr="00312606">
        <w:rPr>
          <w:rFonts w:asciiTheme="minorHAnsi" w:hAnsiTheme="minorHAnsi" w:cstheme="minorHAnsi"/>
        </w:rPr>
        <w:t>PurpleAir Sensors use laser counters to measure particulate matter in real time. A laser counter uses a fan to draw a sample of air past a laser beam. Any particles in the air will reflect some light from the laser beam onto a detection plate, like dust shimmering in a sunbeam. The reflection is measured as a pulse by the detection plate, and the length of the pulse determines the size of the particle while the number of pulses determines the particle count. These particle counts are used to calculate the mass concentrations of PM1.0, PM2.5, and PM10 for standard indoor and outdoor particles.</w:t>
      </w:r>
    </w:p>
    <w:p w14:paraId="03238F4E" w14:textId="77777777" w:rsidR="00B67163" w:rsidRDefault="00B67163" w:rsidP="00B67163">
      <w:pPr>
        <w:ind w:left="720"/>
        <w:rPr>
          <w:rFonts w:asciiTheme="minorHAnsi" w:hAnsiTheme="minorHAnsi" w:cstheme="minorHAnsi"/>
        </w:rPr>
      </w:pPr>
      <w:r w:rsidRPr="00312606">
        <w:rPr>
          <w:rFonts w:asciiTheme="minorHAnsi" w:hAnsiTheme="minorHAnsi" w:cstheme="minorHAnsi"/>
        </w:rPr>
        <w:t>Most PurpleAir models (PurpleAir Classic, Flex, and Zen) are equipped with two sensors which measure and report particle concentrations in six sizes between 0.3μm and 10μm diameter. Temperature, relative humidity, and pressure values are also recorded. The sensors are calibrated by the manufacturer to associate a particle size with particle mass and estimate total mass for PM1.0, PM2.5 and PM10. Readings are then uploaded to the cloud approximately every 80 seconds where they are stored for download and display on the PurpleAir Map.</w:t>
      </w:r>
    </w:p>
    <w:p w14:paraId="57089F01" w14:textId="4244E58F" w:rsidR="003D4209" w:rsidRPr="00312606" w:rsidRDefault="003D4209" w:rsidP="00B67163">
      <w:pPr>
        <w:ind w:left="720"/>
        <w:rPr>
          <w:rStyle w:val="Emphasis"/>
          <w:rFonts w:asciiTheme="minorHAnsi" w:eastAsiaTheme="minorHAnsi" w:hAnsiTheme="minorHAnsi" w:cstheme="minorHAnsi"/>
          <w:i w:val="0"/>
          <w:iCs w:val="0"/>
          <w:color w:val="auto"/>
        </w:rPr>
      </w:pPr>
      <w:r>
        <w:rPr>
          <w:rFonts w:asciiTheme="minorHAnsi" w:hAnsiTheme="minorHAnsi" w:cstheme="minorHAnsi"/>
        </w:rPr>
        <w:t xml:space="preserve">The </w:t>
      </w:r>
      <w:proofErr w:type="spellStart"/>
      <w:r>
        <w:rPr>
          <w:rFonts w:asciiTheme="minorHAnsi" w:hAnsiTheme="minorHAnsi" w:cstheme="minorHAnsi"/>
        </w:rPr>
        <w:t>AirNow</w:t>
      </w:r>
      <w:proofErr w:type="spellEnd"/>
      <w:r>
        <w:rPr>
          <w:rFonts w:asciiTheme="minorHAnsi" w:hAnsiTheme="minorHAnsi" w:cstheme="minorHAnsi"/>
        </w:rPr>
        <w:t xml:space="preserve"> Fire and Smoke Map imports the PurpleAir sensor data using </w:t>
      </w:r>
      <w:proofErr w:type="spellStart"/>
      <w:r w:rsidR="001418E6">
        <w:rPr>
          <w:rFonts w:asciiTheme="minorHAnsi" w:hAnsiTheme="minorHAnsi" w:cstheme="minorHAnsi"/>
        </w:rPr>
        <w:t>PurpleAir’s</w:t>
      </w:r>
      <w:proofErr w:type="spellEnd"/>
      <w:r w:rsidR="001418E6">
        <w:rPr>
          <w:rFonts w:asciiTheme="minorHAnsi" w:hAnsiTheme="minorHAnsi" w:cstheme="minorHAnsi"/>
        </w:rPr>
        <w:t xml:space="preserve"> API. Before displaying the sensor measurements, the Fire and Smoke map </w:t>
      </w:r>
      <w:r w:rsidR="00A53956">
        <w:rPr>
          <w:rFonts w:asciiTheme="minorHAnsi" w:hAnsiTheme="minorHAnsi" w:cstheme="minorHAnsi"/>
        </w:rPr>
        <w:t xml:space="preserve">checks the precision of the sensor, applies the correction equation, and calculates the </w:t>
      </w:r>
      <w:proofErr w:type="spellStart"/>
      <w:r w:rsidR="00A53956">
        <w:rPr>
          <w:rFonts w:asciiTheme="minorHAnsi" w:hAnsiTheme="minorHAnsi" w:cstheme="minorHAnsi"/>
        </w:rPr>
        <w:t>NowCast</w:t>
      </w:r>
      <w:proofErr w:type="spellEnd"/>
      <w:r w:rsidR="005714EB">
        <w:rPr>
          <w:rFonts w:asciiTheme="minorHAnsi" w:hAnsiTheme="minorHAnsi" w:cstheme="minorHAnsi"/>
        </w:rPr>
        <w:t xml:space="preserve">, which is similar to a 6-hour rolling average. </w:t>
      </w:r>
    </w:p>
    <w:p w14:paraId="063D5445"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Any sampling methods and equipment in addition to the PurpleAir Sensors used in the project should also be identified in this section. If additional measurements are part of this project, the description here should answer the questions:</w:t>
      </w:r>
    </w:p>
    <w:p w14:paraId="79D67FA1" w14:textId="77777777" w:rsidR="00B67163" w:rsidRPr="00312606" w:rsidRDefault="00B67163" w:rsidP="00B67163">
      <w:pPr>
        <w:pStyle w:val="ListParagraph"/>
        <w:numPr>
          <w:ilvl w:val="0"/>
          <w:numId w:val="19"/>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What are your data collection activities? </w:t>
      </w:r>
    </w:p>
    <w:p w14:paraId="34EB4CE6" w14:textId="77777777" w:rsidR="00B67163" w:rsidRPr="00312606" w:rsidRDefault="00B67163" w:rsidP="00B67163">
      <w:pPr>
        <w:pStyle w:val="ListParagraph"/>
        <w:numPr>
          <w:ilvl w:val="0"/>
          <w:numId w:val="19"/>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Why did you choose this method? </w:t>
      </w:r>
    </w:p>
    <w:p w14:paraId="41F1E334" w14:textId="77777777" w:rsidR="00B67163" w:rsidRPr="00312606" w:rsidRDefault="00B67163" w:rsidP="00B67163">
      <w:pPr>
        <w:pStyle w:val="ListParagraph"/>
        <w:numPr>
          <w:ilvl w:val="0"/>
          <w:numId w:val="19"/>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State the specific methods or SOPs that will be used. Attach any SOPs as necessary in the appendices. </w:t>
      </w:r>
    </w:p>
    <w:p w14:paraId="77A61EF3" w14:textId="77777777" w:rsidR="00B67163" w:rsidRPr="00312606" w:rsidRDefault="00B67163" w:rsidP="00B67163">
      <w:pPr>
        <w:pStyle w:val="ListParagraph"/>
        <w:numPr>
          <w:ilvl w:val="0"/>
          <w:numId w:val="19"/>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What is the rationale for these samples, e.g., why are the data being collected at the particular location, frequency, and time? </w:t>
      </w:r>
    </w:p>
    <w:p w14:paraId="3AFE410C"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The table below is one way to present this information:</w:t>
      </w:r>
    </w:p>
    <w:tbl>
      <w:tblPr>
        <w:tblStyle w:val="PlainTable1"/>
        <w:tblpPr w:leftFromText="180" w:rightFromText="180" w:vertAnchor="text" w:horzAnchor="margin" w:tblpY="537"/>
        <w:tblW w:w="8582" w:type="dxa"/>
        <w:tblLook w:val="04A0" w:firstRow="1" w:lastRow="0" w:firstColumn="1" w:lastColumn="0" w:noHBand="0" w:noVBand="1"/>
      </w:tblPr>
      <w:tblGrid>
        <w:gridCol w:w="1520"/>
        <w:gridCol w:w="1350"/>
        <w:gridCol w:w="1581"/>
        <w:gridCol w:w="1595"/>
        <w:gridCol w:w="1194"/>
        <w:gridCol w:w="1350"/>
      </w:tblGrid>
      <w:tr w:rsidR="00B67163" w:rsidRPr="007C04FC" w14:paraId="309A567E" w14:textId="77777777" w:rsidTr="00B67163">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1520" w:type="dxa"/>
            <w:hideMark/>
          </w:tcPr>
          <w:p w14:paraId="47122B12"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Parameter including sensor type</w:t>
            </w:r>
          </w:p>
        </w:tc>
        <w:tc>
          <w:tcPr>
            <w:tcW w:w="1350" w:type="dxa"/>
            <w:hideMark/>
          </w:tcPr>
          <w:p w14:paraId="1F0B36D8"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of Sampling Locations</w:t>
            </w:r>
          </w:p>
        </w:tc>
        <w:tc>
          <w:tcPr>
            <w:tcW w:w="1573" w:type="dxa"/>
            <w:hideMark/>
          </w:tcPr>
          <w:p w14:paraId="0C43C620"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Frequency of measurements</w:t>
            </w:r>
          </w:p>
        </w:tc>
        <w:tc>
          <w:tcPr>
            <w:tcW w:w="1595" w:type="dxa"/>
            <w:hideMark/>
          </w:tcPr>
          <w:p w14:paraId="1F14824F"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Types of Field QC Samples or Activities</w:t>
            </w:r>
          </w:p>
        </w:tc>
        <w:tc>
          <w:tcPr>
            <w:tcW w:w="1194" w:type="dxa"/>
            <w:hideMark/>
          </w:tcPr>
          <w:p w14:paraId="70D7CB84"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Averaging Period</w:t>
            </w:r>
          </w:p>
        </w:tc>
        <w:tc>
          <w:tcPr>
            <w:tcW w:w="1350" w:type="dxa"/>
            <w:hideMark/>
          </w:tcPr>
          <w:p w14:paraId="21A77759" w14:textId="77777777" w:rsidR="00B67163" w:rsidRPr="00312606" w:rsidRDefault="00B67163" w:rsidP="00B6716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Sampling SOP Reference</w:t>
            </w:r>
          </w:p>
        </w:tc>
      </w:tr>
      <w:tr w:rsidR="00B67163" w:rsidRPr="007C04FC" w14:paraId="32C71D3D" w14:textId="77777777" w:rsidTr="00B6716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BF4EC5A"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lastRenderedPageBreak/>
              <w:t> </w:t>
            </w:r>
          </w:p>
        </w:tc>
        <w:tc>
          <w:tcPr>
            <w:tcW w:w="1350" w:type="dxa"/>
            <w:noWrap/>
            <w:hideMark/>
          </w:tcPr>
          <w:p w14:paraId="6E1C0498"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73" w:type="dxa"/>
            <w:noWrap/>
            <w:hideMark/>
          </w:tcPr>
          <w:p w14:paraId="43E93B7F"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95" w:type="dxa"/>
            <w:noWrap/>
            <w:hideMark/>
          </w:tcPr>
          <w:p w14:paraId="659C4FC6"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194" w:type="dxa"/>
            <w:noWrap/>
            <w:hideMark/>
          </w:tcPr>
          <w:p w14:paraId="38AD5A90"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350" w:type="dxa"/>
            <w:noWrap/>
            <w:hideMark/>
          </w:tcPr>
          <w:p w14:paraId="6D7814E9"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r>
      <w:tr w:rsidR="00B67163" w:rsidRPr="007C04FC" w14:paraId="41D83F47" w14:textId="77777777" w:rsidTr="00B67163">
        <w:trPr>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1BB98AE6"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 </w:t>
            </w:r>
          </w:p>
        </w:tc>
        <w:tc>
          <w:tcPr>
            <w:tcW w:w="1350" w:type="dxa"/>
            <w:noWrap/>
            <w:hideMark/>
          </w:tcPr>
          <w:p w14:paraId="381255F3"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73" w:type="dxa"/>
            <w:noWrap/>
            <w:hideMark/>
          </w:tcPr>
          <w:p w14:paraId="32780E31"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95" w:type="dxa"/>
            <w:noWrap/>
            <w:hideMark/>
          </w:tcPr>
          <w:p w14:paraId="42C52925"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194" w:type="dxa"/>
            <w:noWrap/>
            <w:hideMark/>
          </w:tcPr>
          <w:p w14:paraId="20C844E3"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350" w:type="dxa"/>
            <w:noWrap/>
            <w:hideMark/>
          </w:tcPr>
          <w:p w14:paraId="3E078724"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r>
      <w:tr w:rsidR="00B67163" w:rsidRPr="007C04FC" w14:paraId="754BD799" w14:textId="77777777" w:rsidTr="00B6716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20006069"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 </w:t>
            </w:r>
          </w:p>
        </w:tc>
        <w:tc>
          <w:tcPr>
            <w:tcW w:w="1350" w:type="dxa"/>
            <w:noWrap/>
            <w:hideMark/>
          </w:tcPr>
          <w:p w14:paraId="497F58E9"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73" w:type="dxa"/>
            <w:noWrap/>
            <w:hideMark/>
          </w:tcPr>
          <w:p w14:paraId="3582C866"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95" w:type="dxa"/>
            <w:noWrap/>
            <w:hideMark/>
          </w:tcPr>
          <w:p w14:paraId="754EBE27"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194" w:type="dxa"/>
            <w:noWrap/>
            <w:hideMark/>
          </w:tcPr>
          <w:p w14:paraId="68E1DAD9"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350" w:type="dxa"/>
            <w:noWrap/>
            <w:hideMark/>
          </w:tcPr>
          <w:p w14:paraId="3B959A43" w14:textId="77777777" w:rsidR="00B67163" w:rsidRPr="00312606" w:rsidRDefault="00B67163" w:rsidP="00B671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r>
      <w:tr w:rsidR="00B67163" w:rsidRPr="007C04FC" w14:paraId="3674C0DE" w14:textId="77777777" w:rsidTr="00B67163">
        <w:trPr>
          <w:trHeight w:val="300"/>
        </w:trPr>
        <w:tc>
          <w:tcPr>
            <w:cnfStyle w:val="001000000000" w:firstRow="0" w:lastRow="0" w:firstColumn="1" w:lastColumn="0" w:oddVBand="0" w:evenVBand="0" w:oddHBand="0" w:evenHBand="0" w:firstRowFirstColumn="0" w:firstRowLastColumn="0" w:lastRowFirstColumn="0" w:lastRowLastColumn="0"/>
            <w:tcW w:w="1520" w:type="dxa"/>
            <w:noWrap/>
            <w:hideMark/>
          </w:tcPr>
          <w:p w14:paraId="799B11EC"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 </w:t>
            </w:r>
          </w:p>
        </w:tc>
        <w:tc>
          <w:tcPr>
            <w:tcW w:w="1350" w:type="dxa"/>
            <w:noWrap/>
            <w:hideMark/>
          </w:tcPr>
          <w:p w14:paraId="4D0B88FD"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73" w:type="dxa"/>
            <w:noWrap/>
            <w:hideMark/>
          </w:tcPr>
          <w:p w14:paraId="4E932E4C"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595" w:type="dxa"/>
            <w:noWrap/>
            <w:hideMark/>
          </w:tcPr>
          <w:p w14:paraId="7F63F205"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194" w:type="dxa"/>
            <w:noWrap/>
            <w:hideMark/>
          </w:tcPr>
          <w:p w14:paraId="3848B6E8"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c>
          <w:tcPr>
            <w:tcW w:w="1350" w:type="dxa"/>
            <w:noWrap/>
            <w:hideMark/>
          </w:tcPr>
          <w:p w14:paraId="589DBD51" w14:textId="77777777" w:rsidR="00B67163" w:rsidRPr="00312606" w:rsidRDefault="00B67163" w:rsidP="00B671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12606">
              <w:rPr>
                <w:rFonts w:asciiTheme="minorHAnsi" w:hAnsiTheme="minorHAnsi" w:cstheme="minorHAnsi"/>
              </w:rPr>
              <w:t> </w:t>
            </w:r>
          </w:p>
        </w:tc>
      </w:tr>
    </w:tbl>
    <w:p w14:paraId="3817C277" w14:textId="77777777" w:rsidR="00B67163" w:rsidRPr="00312606" w:rsidRDefault="00B67163" w:rsidP="00B67163">
      <w:pPr>
        <w:rPr>
          <w:rFonts w:asciiTheme="minorHAnsi" w:hAnsiTheme="minorHAnsi" w:cstheme="minorHAnsi"/>
        </w:rPr>
      </w:pPr>
    </w:p>
    <w:p w14:paraId="028C2374" w14:textId="77777777" w:rsidR="00B67163" w:rsidRPr="00312606" w:rsidRDefault="00B67163" w:rsidP="00B67163">
      <w:pPr>
        <w:rPr>
          <w:rFonts w:asciiTheme="minorHAnsi" w:hAnsiTheme="minorHAnsi" w:cstheme="minorHAnsi"/>
        </w:rPr>
      </w:pPr>
    </w:p>
    <w:p w14:paraId="5538D2E9" w14:textId="77777777" w:rsidR="00B67163" w:rsidRPr="00312606" w:rsidRDefault="00B67163" w:rsidP="00B67163">
      <w:pPr>
        <w:rPr>
          <w:rFonts w:asciiTheme="minorHAnsi" w:hAnsiTheme="minorHAnsi" w:cstheme="minorHAnsi"/>
        </w:rPr>
      </w:pPr>
    </w:p>
    <w:p w14:paraId="00001037" w14:textId="77777777" w:rsidR="00B67163" w:rsidRPr="00312606" w:rsidRDefault="00B67163" w:rsidP="00B67163">
      <w:pPr>
        <w:rPr>
          <w:rFonts w:asciiTheme="minorHAnsi" w:hAnsiTheme="minorHAnsi" w:cstheme="minorHAnsi"/>
        </w:rPr>
      </w:pPr>
    </w:p>
    <w:p w14:paraId="1D7AB0C0" w14:textId="77777777" w:rsidR="00B67163" w:rsidRPr="00312606" w:rsidRDefault="00B67163" w:rsidP="00B67163">
      <w:pPr>
        <w:rPr>
          <w:rFonts w:asciiTheme="minorHAnsi" w:hAnsiTheme="minorHAnsi" w:cstheme="minorHAnsi"/>
          <w:highlight w:val="yellow"/>
        </w:rPr>
      </w:pPr>
    </w:p>
    <w:p w14:paraId="06DB7405" w14:textId="3BB8E3B0" w:rsidR="00B67163" w:rsidRPr="00312606" w:rsidRDefault="00B67163" w:rsidP="00B67163">
      <w:pPr>
        <w:pStyle w:val="Heading2"/>
        <w:rPr>
          <w:rFonts w:asciiTheme="minorHAnsi" w:hAnsiTheme="minorHAnsi" w:cstheme="minorHAnsi"/>
          <w:i/>
          <w:iCs/>
          <w:color w:val="FF0000"/>
        </w:rPr>
      </w:pPr>
      <w:r w:rsidRPr="00312606">
        <w:rPr>
          <w:rFonts w:asciiTheme="minorHAnsi" w:hAnsiTheme="minorHAnsi" w:cstheme="minorHAnsi"/>
        </w:rPr>
        <w:t>10. Quality Control Requirements</w:t>
      </w:r>
    </w:p>
    <w:p w14:paraId="4EE0E433" w14:textId="77777777" w:rsidR="001921E4" w:rsidRDefault="00924369" w:rsidP="00B67163">
      <w:pPr>
        <w:rPr>
          <w:rStyle w:val="Emphasis"/>
          <w:rFonts w:asciiTheme="minorHAnsi" w:eastAsiaTheme="minorHAnsi" w:hAnsiTheme="minorHAnsi" w:cstheme="minorHAnsi"/>
        </w:rPr>
      </w:pPr>
      <w:r>
        <w:rPr>
          <w:rStyle w:val="Emphasis"/>
          <w:rFonts w:asciiTheme="minorHAnsi" w:eastAsiaTheme="minorHAnsi" w:hAnsiTheme="minorHAnsi" w:cstheme="minorHAnsi"/>
        </w:rPr>
        <w:t xml:space="preserve">This section </w:t>
      </w:r>
      <w:r w:rsidR="001921E4">
        <w:rPr>
          <w:rStyle w:val="Emphasis"/>
          <w:rFonts w:asciiTheme="minorHAnsi" w:eastAsiaTheme="minorHAnsi" w:hAnsiTheme="minorHAnsi" w:cstheme="minorHAnsi"/>
        </w:rPr>
        <w:t xml:space="preserve">details what should be done when the MQOs are not met. </w:t>
      </w:r>
    </w:p>
    <w:p w14:paraId="2BFEA2E8" w14:textId="5BF7DCDD"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Suggested introductory language about quality control:</w:t>
      </w:r>
    </w:p>
    <w:p w14:paraId="62BC75DF"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Quality Control (QC) is the overall system of technical activities that measures the attributes and performance of a process, item, or service against defined standards to verify that they meet the stated requirements. QC activities are used to ensure that measurement uncertainty can be estimated and is less than the measurement quality objectives so that the DQOs can be met.</w:t>
      </w:r>
    </w:p>
    <w:p w14:paraId="7302D2CF"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Depending on the project objective, QC activities could include:</w:t>
      </w:r>
    </w:p>
    <w:p w14:paraId="4E5E577E" w14:textId="77777777" w:rsidR="00B67163" w:rsidRPr="00312606" w:rsidRDefault="00B67163" w:rsidP="00B67163">
      <w:pPr>
        <w:pStyle w:val="ListParagraph"/>
        <w:numPr>
          <w:ilvl w:val="0"/>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Confirming sensors are reporting to the </w:t>
      </w:r>
      <w:proofErr w:type="spellStart"/>
      <w:r w:rsidRPr="00312606">
        <w:rPr>
          <w:rStyle w:val="Emphasis"/>
          <w:rFonts w:asciiTheme="minorHAnsi" w:eastAsiaTheme="minorHAnsi" w:hAnsiTheme="minorHAnsi" w:cstheme="minorHAnsi"/>
        </w:rPr>
        <w:t>AirNow</w:t>
      </w:r>
      <w:proofErr w:type="spellEnd"/>
      <w:r w:rsidRPr="00312606">
        <w:rPr>
          <w:rStyle w:val="Emphasis"/>
          <w:rFonts w:asciiTheme="minorHAnsi" w:eastAsiaTheme="minorHAnsi" w:hAnsiTheme="minorHAnsi" w:cstheme="minorHAnsi"/>
        </w:rPr>
        <w:t xml:space="preserve"> Fire and Smoke Map on a regular basis. Specify the frequency: daily, weekly, monthly?</w:t>
      </w:r>
    </w:p>
    <w:p w14:paraId="144F6633" w14:textId="77777777" w:rsidR="00B67163" w:rsidRPr="00312606" w:rsidRDefault="00B67163" w:rsidP="00B67163">
      <w:pPr>
        <w:pStyle w:val="ListParagraph"/>
        <w:numPr>
          <w:ilvl w:val="0"/>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Comparing sensor results to other nearby sensors or nearby PM2.5 regulatory monitors.</w:t>
      </w:r>
    </w:p>
    <w:p w14:paraId="45107BCF" w14:textId="77777777" w:rsidR="00B67163" w:rsidRPr="00312606" w:rsidRDefault="00B67163" w:rsidP="00B67163">
      <w:pPr>
        <w:pStyle w:val="ListParagraph"/>
        <w:numPr>
          <w:ilvl w:val="0"/>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Applying the MQOs from section 6.3 to any downloaded raw data.</w:t>
      </w:r>
    </w:p>
    <w:p w14:paraId="246A8067" w14:textId="77777777" w:rsidR="00B67163" w:rsidRPr="00312606" w:rsidRDefault="00B67163" w:rsidP="00B67163">
      <w:pPr>
        <w:pStyle w:val="ListParagraph"/>
        <w:numPr>
          <w:ilvl w:val="0"/>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Regular site visits to check on the sensor(s) and address any issues. Common issues include dust/debris/insects in the sensor housing, the sensor becoming unplugged, or problems with how the sensor is mounted (broken zip ties, etc). </w:t>
      </w:r>
    </w:p>
    <w:p w14:paraId="24CCBED8"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The summary should include how any issues will be recorded, and how they will be addressed. The term for addressing data quality issues is “corrective action”. Here is example language for corrective action that can be adapted to your program/project:</w:t>
      </w:r>
    </w:p>
    <w:p w14:paraId="5DC22CA0"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If the sensor is not reporting or not meeting precision data requirements (see Section 6) the user should take the following corrective steps:</w:t>
      </w:r>
    </w:p>
    <w:p w14:paraId="7D36CCE3" w14:textId="77777777" w:rsidR="00B67163" w:rsidRPr="00312606" w:rsidRDefault="00B67163" w:rsidP="00B67163">
      <w:pPr>
        <w:pStyle w:val="ListParagraph"/>
        <w:numPr>
          <w:ilvl w:val="0"/>
          <w:numId w:val="20"/>
        </w:numPr>
        <w:rPr>
          <w:rFonts w:asciiTheme="minorHAnsi" w:hAnsiTheme="minorHAnsi" w:cstheme="minorHAnsi"/>
        </w:rPr>
      </w:pPr>
      <w:r w:rsidRPr="00312606">
        <w:rPr>
          <w:rFonts w:asciiTheme="minorHAnsi" w:hAnsiTheme="minorHAnsi" w:cstheme="minorHAnsi"/>
        </w:rPr>
        <w:t xml:space="preserve">Check the </w:t>
      </w:r>
      <w:proofErr w:type="spellStart"/>
      <w:r w:rsidRPr="00312606">
        <w:rPr>
          <w:rFonts w:asciiTheme="minorHAnsi" w:hAnsiTheme="minorHAnsi" w:cstheme="minorHAnsi"/>
        </w:rPr>
        <w:t>WiFi</w:t>
      </w:r>
      <w:proofErr w:type="spellEnd"/>
      <w:r w:rsidRPr="00312606">
        <w:rPr>
          <w:rFonts w:asciiTheme="minorHAnsi" w:hAnsiTheme="minorHAnsi" w:cstheme="minorHAnsi"/>
        </w:rPr>
        <w:t xml:space="preserve"> connectivity at the site.</w:t>
      </w:r>
    </w:p>
    <w:p w14:paraId="3A5F2DB5" w14:textId="77777777" w:rsidR="00B67163" w:rsidRPr="00312606" w:rsidRDefault="00B67163" w:rsidP="00B67163">
      <w:pPr>
        <w:pStyle w:val="ListParagraph"/>
        <w:numPr>
          <w:ilvl w:val="0"/>
          <w:numId w:val="20"/>
        </w:numPr>
        <w:rPr>
          <w:rFonts w:asciiTheme="minorHAnsi" w:hAnsiTheme="minorHAnsi" w:cstheme="minorHAnsi"/>
        </w:rPr>
      </w:pPr>
      <w:r w:rsidRPr="00312606">
        <w:rPr>
          <w:rFonts w:asciiTheme="minorHAnsi" w:hAnsiTheme="minorHAnsi" w:cstheme="minorHAnsi"/>
        </w:rPr>
        <w:t>Physically inspect the sensor. Confirm the power cord is connected and does not look damaged. Inspect the internal sensor inlets inside the sensor housing for debris.</w:t>
      </w:r>
    </w:p>
    <w:p w14:paraId="70693B5D" w14:textId="77777777" w:rsidR="00B67163" w:rsidRPr="00312606" w:rsidRDefault="00B67163" w:rsidP="00B67163">
      <w:pPr>
        <w:pStyle w:val="ListParagraph"/>
        <w:numPr>
          <w:ilvl w:val="0"/>
          <w:numId w:val="20"/>
        </w:numPr>
        <w:rPr>
          <w:rFonts w:asciiTheme="minorHAnsi" w:hAnsiTheme="minorHAnsi" w:cstheme="minorHAnsi"/>
        </w:rPr>
      </w:pPr>
      <w:r w:rsidRPr="00312606">
        <w:rPr>
          <w:rFonts w:asciiTheme="minorHAnsi" w:hAnsiTheme="minorHAnsi" w:cstheme="minorHAnsi"/>
        </w:rPr>
        <w:t>If there appears to be physical debris present, clean the sensor with compressed air. A vacuum hose may also be effective.</w:t>
      </w:r>
    </w:p>
    <w:p w14:paraId="10174AFC" w14:textId="77777777" w:rsidR="00B67163" w:rsidRPr="00312606" w:rsidRDefault="00B67163" w:rsidP="00B67163">
      <w:pPr>
        <w:pStyle w:val="ListParagraph"/>
        <w:numPr>
          <w:ilvl w:val="0"/>
          <w:numId w:val="20"/>
        </w:numPr>
        <w:rPr>
          <w:rFonts w:asciiTheme="minorHAnsi" w:hAnsiTheme="minorHAnsi" w:cstheme="minorHAnsi"/>
        </w:rPr>
      </w:pPr>
      <w:r w:rsidRPr="00312606">
        <w:rPr>
          <w:rFonts w:asciiTheme="minorHAnsi" w:hAnsiTheme="minorHAnsi" w:cstheme="minorHAnsi"/>
        </w:rPr>
        <w:t>If none of these steps resolve the issue, contact PurpleAir for a repair or replacement if within the warranty period or replace the sensor.</w:t>
      </w:r>
    </w:p>
    <w:p w14:paraId="68A4641C" w14:textId="77777777" w:rsidR="00B67163" w:rsidRPr="00312606" w:rsidRDefault="00B67163" w:rsidP="00B67163">
      <w:pPr>
        <w:pStyle w:val="Heading2"/>
        <w:rPr>
          <w:rFonts w:asciiTheme="minorHAnsi" w:hAnsiTheme="minorHAnsi" w:cstheme="minorHAnsi"/>
        </w:rPr>
      </w:pPr>
      <w:r w:rsidRPr="00312606">
        <w:rPr>
          <w:rFonts w:asciiTheme="minorHAnsi" w:hAnsiTheme="minorHAnsi" w:cstheme="minorHAnsi"/>
        </w:rPr>
        <w:t>11: Data Review and Verification</w:t>
      </w:r>
    </w:p>
    <w:p w14:paraId="05A179B7"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This section should describe the types of checks that will be performed to determine if the data collected meet the DQOs and are usable for the objectives of the project. Describe the data review and verification steps that will be performed to determine if project data were collected, generated, and analyzed </w:t>
      </w:r>
      <w:r w:rsidRPr="00312606">
        <w:rPr>
          <w:rStyle w:val="Emphasis"/>
          <w:rFonts w:asciiTheme="minorHAnsi" w:eastAsiaTheme="minorHAnsi" w:hAnsiTheme="minorHAnsi" w:cstheme="minorHAnsi"/>
        </w:rPr>
        <w:lastRenderedPageBreak/>
        <w:t xml:space="preserve">according to the project's planned requirements. For the PurpleAir Sensor measurements, the following language may be appropriate: </w:t>
      </w:r>
    </w:p>
    <w:p w14:paraId="1EC71868" w14:textId="73F5E1A7" w:rsidR="00B67163" w:rsidRPr="00312606" w:rsidRDefault="00B67163" w:rsidP="00B67163">
      <w:pPr>
        <w:rPr>
          <w:rFonts w:asciiTheme="minorHAnsi" w:hAnsiTheme="minorHAnsi" w:cstheme="minorHAnsi"/>
        </w:rPr>
      </w:pPr>
      <w:r w:rsidRPr="00312606">
        <w:rPr>
          <w:rFonts w:asciiTheme="minorHAnsi" w:hAnsiTheme="minorHAnsi" w:cstheme="minorHAnsi"/>
        </w:rPr>
        <w:t xml:space="preserve">Sensor data used solely for </w:t>
      </w:r>
      <w:r w:rsidR="006A4B2E">
        <w:rPr>
          <w:rFonts w:asciiTheme="minorHAnsi" w:hAnsiTheme="minorHAnsi" w:cstheme="minorHAnsi"/>
        </w:rPr>
        <w:t xml:space="preserve">real-time </w:t>
      </w:r>
      <w:r w:rsidRPr="00312606">
        <w:rPr>
          <w:rFonts w:asciiTheme="minorHAnsi" w:hAnsiTheme="minorHAnsi" w:cstheme="minorHAnsi"/>
        </w:rPr>
        <w:t xml:space="preserve">education/awareness and accessed via the </w:t>
      </w: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Fire and Smoke Map should be verified by comparing to observed conditions (e.g., can you see or smell smoke?). Sensor data should also be compared to other nearby sensors/monitors on the Map as applicable. </w:t>
      </w:r>
    </w:p>
    <w:p w14:paraId="570006BA"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AND/OR</w:t>
      </w:r>
    </w:p>
    <w:p w14:paraId="370EE935" w14:textId="7702145E" w:rsidR="00B67163" w:rsidRPr="00312606" w:rsidRDefault="00B67163" w:rsidP="00B67163">
      <w:pPr>
        <w:rPr>
          <w:rFonts w:asciiTheme="minorHAnsi" w:hAnsiTheme="minorHAnsi" w:cstheme="minorHAnsi"/>
        </w:rPr>
      </w:pPr>
      <w:r w:rsidRPr="00312606">
        <w:rPr>
          <w:rFonts w:asciiTheme="minorHAnsi" w:hAnsiTheme="minorHAnsi" w:cstheme="minorHAnsi"/>
        </w:rPr>
        <w:t xml:space="preserve">Sensor data used for informational investigations should be verified by comparing the data to nearby sensor/monitor data as applicable. Data should also be excluded for any periods where the sensor was known to be malfunctioning (measurements failed to meet the MQOs, site visit inspection indicates improper siting or debris in the sensor housing). </w:t>
      </w:r>
    </w:p>
    <w:p w14:paraId="521575B6" w14:textId="77777777" w:rsidR="00B67163" w:rsidRPr="00312606" w:rsidRDefault="00B67163" w:rsidP="00B67163">
      <w:p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For projects using PurpleAir Sensor measurements for informal investigations, this section should also include descriptions of: </w:t>
      </w:r>
    </w:p>
    <w:p w14:paraId="1C51B0B2" w14:textId="77777777" w:rsidR="00B67163" w:rsidRPr="00312606" w:rsidRDefault="00B67163" w:rsidP="00B67163">
      <w:pPr>
        <w:pStyle w:val="ListParagraph"/>
        <w:numPr>
          <w:ilvl w:val="0"/>
          <w:numId w:val="11"/>
        </w:numPr>
        <w:rPr>
          <w:rStyle w:val="Emphasis"/>
          <w:rFonts w:asciiTheme="minorHAnsi" w:eastAsiaTheme="minorHAnsi" w:hAnsiTheme="minorHAnsi" w:cstheme="minorHAnsi"/>
        </w:rPr>
      </w:pPr>
      <w:r w:rsidRPr="00312606">
        <w:rPr>
          <w:rStyle w:val="Emphasis"/>
          <w:rFonts w:asciiTheme="minorHAnsi" w:eastAsiaTheme="minorHAnsi" w:hAnsiTheme="minorHAnsi" w:cstheme="minorHAnsi"/>
        </w:rPr>
        <w:t xml:space="preserve">How the data will be summarized or analyzed (e.g., qualitative analysis, and descriptive statistics, or inferential statistics) to meet project objectives. </w:t>
      </w:r>
    </w:p>
    <w:p w14:paraId="04F44D85" w14:textId="77777777" w:rsidR="00B67163" w:rsidRPr="00312606" w:rsidRDefault="00B67163" w:rsidP="00B67163">
      <w:pPr>
        <w:pStyle w:val="ListParagraph"/>
        <w:numPr>
          <w:ilvl w:val="0"/>
          <w:numId w:val="11"/>
        </w:numPr>
        <w:rPr>
          <w:rFonts w:asciiTheme="minorHAnsi" w:hAnsiTheme="minorHAnsi" w:cstheme="minorHAnsi"/>
        </w:rPr>
      </w:pPr>
      <w:r w:rsidRPr="00312606">
        <w:rPr>
          <w:rStyle w:val="Emphasis"/>
          <w:rFonts w:asciiTheme="minorHAnsi" w:eastAsiaTheme="minorHAnsi" w:hAnsiTheme="minorHAnsi" w:cstheme="minorHAnsi"/>
        </w:rPr>
        <w:t>If descriptive statistics are proposed, list how the data will be summarized (e.g., mean, median, standard error, or minimum and maximum values).</w:t>
      </w:r>
      <w:r w:rsidRPr="00312606">
        <w:rPr>
          <w:rFonts w:asciiTheme="minorHAnsi" w:hAnsiTheme="minorHAnsi" w:cstheme="minorHAnsi"/>
        </w:rPr>
        <w:t xml:space="preserve"> </w:t>
      </w:r>
      <w:r w:rsidRPr="00312606">
        <w:rPr>
          <w:rFonts w:asciiTheme="minorHAnsi" w:hAnsiTheme="minorHAnsi" w:cstheme="minorHAnsi"/>
        </w:rPr>
        <w:br w:type="page"/>
      </w:r>
    </w:p>
    <w:p w14:paraId="2B4EAB47" w14:textId="77777777" w:rsidR="00B67163" w:rsidRPr="00312606" w:rsidRDefault="00B67163" w:rsidP="00B67163">
      <w:pPr>
        <w:pStyle w:val="Heading2"/>
        <w:rPr>
          <w:rFonts w:asciiTheme="minorHAnsi" w:hAnsiTheme="minorHAnsi" w:cstheme="minorHAnsi"/>
        </w:rPr>
      </w:pPr>
      <w:bookmarkStart w:id="14" w:name="_Toc135119556"/>
      <w:r w:rsidRPr="00312606">
        <w:rPr>
          <w:rFonts w:asciiTheme="minorHAnsi" w:hAnsiTheme="minorHAnsi" w:cstheme="minorHAnsi"/>
        </w:rPr>
        <w:lastRenderedPageBreak/>
        <w:t>Appendix A: Additional Resources</w:t>
      </w:r>
      <w:bookmarkEnd w:id="14"/>
    </w:p>
    <w:p w14:paraId="040D92F8" w14:textId="77777777" w:rsidR="00B67163" w:rsidRPr="00312606" w:rsidRDefault="00B67163" w:rsidP="00B67163">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67163" w:rsidRPr="007C04FC" w14:paraId="14E1709C" w14:textId="77777777" w:rsidTr="00B67163">
        <w:tc>
          <w:tcPr>
            <w:tcW w:w="4675" w:type="dxa"/>
          </w:tcPr>
          <w:p w14:paraId="17CBF536"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Resource Description</w:t>
            </w:r>
          </w:p>
        </w:tc>
        <w:tc>
          <w:tcPr>
            <w:tcW w:w="4675" w:type="dxa"/>
          </w:tcPr>
          <w:p w14:paraId="068AC62D"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URL:</w:t>
            </w:r>
          </w:p>
        </w:tc>
      </w:tr>
      <w:tr w:rsidR="00B67163" w:rsidRPr="007C04FC" w14:paraId="527DE19D" w14:textId="77777777" w:rsidTr="00B67163">
        <w:tc>
          <w:tcPr>
            <w:tcW w:w="4675" w:type="dxa"/>
          </w:tcPr>
          <w:p w14:paraId="27A9D65B"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EPA’s Sensor Toolbox guide to siting and installing air sensors</w:t>
            </w:r>
          </w:p>
        </w:tc>
        <w:tc>
          <w:tcPr>
            <w:tcW w:w="4675" w:type="dxa"/>
          </w:tcPr>
          <w:p w14:paraId="3991380D" w14:textId="77777777" w:rsidR="00B67163" w:rsidRPr="00312606" w:rsidRDefault="00B67163" w:rsidP="00B67163">
            <w:pPr>
              <w:rPr>
                <w:rFonts w:asciiTheme="minorHAnsi" w:hAnsiTheme="minorHAnsi" w:cstheme="minorHAnsi"/>
              </w:rPr>
            </w:pPr>
            <w:hyperlink r:id="rId23" w:history="1">
              <w:r w:rsidRPr="00312606">
                <w:rPr>
                  <w:rStyle w:val="Hyperlink"/>
                  <w:rFonts w:asciiTheme="minorHAnsi" w:hAnsiTheme="minorHAnsi" w:cstheme="minorHAnsi"/>
                </w:rPr>
                <w:t>https://www.epa.gov/air-sensor-toolbox/guide-siting-and-installing-air-sensors</w:t>
              </w:r>
            </w:hyperlink>
          </w:p>
          <w:p w14:paraId="13202025" w14:textId="77777777" w:rsidR="00B67163" w:rsidRPr="00312606" w:rsidRDefault="00B67163" w:rsidP="00B67163">
            <w:pPr>
              <w:rPr>
                <w:rFonts w:asciiTheme="minorHAnsi" w:hAnsiTheme="minorHAnsi" w:cstheme="minorHAnsi"/>
              </w:rPr>
            </w:pPr>
          </w:p>
        </w:tc>
      </w:tr>
      <w:tr w:rsidR="00B67163" w:rsidRPr="007C04FC" w14:paraId="08B35146" w14:textId="77777777" w:rsidTr="00B67163">
        <w:tc>
          <w:tcPr>
            <w:tcW w:w="4675" w:type="dxa"/>
          </w:tcPr>
          <w:p w14:paraId="42452A63"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t xml:space="preserve">The Enhanced Sensor Guidebook, </w:t>
            </w:r>
            <w:r w:rsidRPr="00312606">
              <w:rPr>
                <w:rFonts w:asciiTheme="minorHAnsi" w:hAnsiTheme="minorHAnsi" w:cstheme="minorHAnsi"/>
                <w:shd w:val="clear" w:color="auto" w:fill="FFFFFF"/>
              </w:rPr>
              <w:t>Clements, A., R. Duvall, D. Greene, AND T. Dye. The Enhanced Air Sensor Guidebook. U.S. Environmental Protection Agency, Washington, DC, 2022</w:t>
            </w:r>
          </w:p>
          <w:p w14:paraId="7277F672" w14:textId="77777777" w:rsidR="00B67163" w:rsidRPr="00312606" w:rsidRDefault="00B67163" w:rsidP="00B67163">
            <w:pPr>
              <w:rPr>
                <w:rFonts w:asciiTheme="minorHAnsi" w:hAnsiTheme="minorHAnsi" w:cstheme="minorHAnsi"/>
              </w:rPr>
            </w:pPr>
          </w:p>
        </w:tc>
        <w:tc>
          <w:tcPr>
            <w:tcW w:w="4675" w:type="dxa"/>
          </w:tcPr>
          <w:p w14:paraId="7F36757C" w14:textId="77777777" w:rsidR="00B67163" w:rsidRPr="00312606" w:rsidRDefault="00B67163" w:rsidP="00B67163">
            <w:pPr>
              <w:rPr>
                <w:rFonts w:asciiTheme="minorHAnsi" w:hAnsiTheme="minorHAnsi" w:cstheme="minorHAnsi"/>
              </w:rPr>
            </w:pPr>
            <w:hyperlink r:id="rId24" w:history="1">
              <w:r w:rsidRPr="00312606">
                <w:rPr>
                  <w:rStyle w:val="Hyperlink"/>
                  <w:rFonts w:asciiTheme="minorHAnsi" w:hAnsiTheme="minorHAnsi" w:cstheme="minorHAnsi"/>
                </w:rPr>
                <w:t>https://www.epa.gov/air-sensor-toolbox/how-use-air-sensors-air-sensor-guidebook</w:t>
              </w:r>
            </w:hyperlink>
          </w:p>
          <w:p w14:paraId="674622D6" w14:textId="77777777" w:rsidR="00B67163" w:rsidRPr="00312606" w:rsidRDefault="00B67163" w:rsidP="00B67163">
            <w:pPr>
              <w:rPr>
                <w:rFonts w:asciiTheme="minorHAnsi" w:hAnsiTheme="minorHAnsi" w:cstheme="minorHAnsi"/>
              </w:rPr>
            </w:pPr>
          </w:p>
        </w:tc>
      </w:tr>
      <w:tr w:rsidR="00B67163" w:rsidRPr="007C04FC" w14:paraId="5AD24DE8" w14:textId="77777777" w:rsidTr="00B67163">
        <w:tc>
          <w:tcPr>
            <w:tcW w:w="4675" w:type="dxa"/>
          </w:tcPr>
          <w:p w14:paraId="6241A2A0" w14:textId="77777777" w:rsidR="00B67163" w:rsidRPr="00312606" w:rsidRDefault="00B67163" w:rsidP="00B67163">
            <w:pPr>
              <w:rPr>
                <w:rFonts w:asciiTheme="minorHAnsi" w:hAnsiTheme="minorHAnsi" w:cstheme="minorHAnsi"/>
              </w:rPr>
            </w:pPr>
            <w:proofErr w:type="spellStart"/>
            <w:r w:rsidRPr="00312606">
              <w:rPr>
                <w:rFonts w:asciiTheme="minorHAnsi" w:hAnsiTheme="minorHAnsi" w:cstheme="minorHAnsi"/>
              </w:rPr>
              <w:t>AirNow</w:t>
            </w:r>
            <w:proofErr w:type="spellEnd"/>
            <w:r w:rsidRPr="00312606">
              <w:rPr>
                <w:rFonts w:asciiTheme="minorHAnsi" w:hAnsiTheme="minorHAnsi" w:cstheme="minorHAnsi"/>
              </w:rPr>
              <w:t xml:space="preserve"> Fire and Smoke Map Technical Q&amp;A:</w:t>
            </w:r>
          </w:p>
        </w:tc>
        <w:tc>
          <w:tcPr>
            <w:tcW w:w="4675" w:type="dxa"/>
          </w:tcPr>
          <w:p w14:paraId="0B08B6CF" w14:textId="77777777" w:rsidR="00B67163" w:rsidRPr="00312606" w:rsidRDefault="00B67163" w:rsidP="00B67163">
            <w:pPr>
              <w:widowControl w:val="0"/>
              <w:autoSpaceDE w:val="0"/>
              <w:autoSpaceDN w:val="0"/>
              <w:rPr>
                <w:rFonts w:asciiTheme="minorHAnsi" w:hAnsiTheme="minorHAnsi" w:cstheme="minorHAnsi"/>
                <w:spacing w:val="-2"/>
              </w:rPr>
            </w:pPr>
            <w:hyperlink r:id="rId25" w:history="1">
              <w:r w:rsidRPr="00312606">
                <w:rPr>
                  <w:rStyle w:val="Hyperlink"/>
                  <w:rFonts w:asciiTheme="minorHAnsi" w:hAnsiTheme="minorHAnsi" w:cstheme="minorHAnsi"/>
                  <w:spacing w:val="-2"/>
                </w:rPr>
                <w:t>https://document.airnow.gov/airnow-fire-and-smoke-map-questions-and-answers.pdf</w:t>
              </w:r>
            </w:hyperlink>
          </w:p>
          <w:p w14:paraId="6859DF24" w14:textId="77777777" w:rsidR="00B67163" w:rsidRPr="00312606" w:rsidRDefault="00B67163" w:rsidP="00B67163">
            <w:pPr>
              <w:widowControl w:val="0"/>
              <w:autoSpaceDE w:val="0"/>
              <w:autoSpaceDN w:val="0"/>
              <w:rPr>
                <w:rFonts w:asciiTheme="minorHAnsi" w:hAnsiTheme="minorHAnsi" w:cstheme="minorHAnsi"/>
                <w:spacing w:val="-2"/>
              </w:rPr>
            </w:pPr>
          </w:p>
        </w:tc>
      </w:tr>
      <w:tr w:rsidR="00B67163" w:rsidRPr="007C04FC" w14:paraId="3DE84798" w14:textId="77777777" w:rsidTr="00B67163">
        <w:tc>
          <w:tcPr>
            <w:tcW w:w="4675" w:type="dxa"/>
          </w:tcPr>
          <w:p w14:paraId="5103915A" w14:textId="77777777" w:rsidR="00B67163" w:rsidRPr="00312606" w:rsidRDefault="00B67163" w:rsidP="00B67163">
            <w:pPr>
              <w:rPr>
                <w:rFonts w:asciiTheme="minorHAnsi" w:hAnsiTheme="minorHAnsi" w:cstheme="minorHAnsi"/>
              </w:rPr>
            </w:pPr>
            <w:proofErr w:type="spellStart"/>
            <w:r w:rsidRPr="00312606">
              <w:rPr>
                <w:rFonts w:asciiTheme="minorHAnsi" w:hAnsiTheme="minorHAnsi" w:cstheme="minorHAnsi"/>
              </w:rPr>
              <w:t>PurpleAir’s</w:t>
            </w:r>
            <w:proofErr w:type="spellEnd"/>
            <w:r w:rsidRPr="00312606">
              <w:rPr>
                <w:rFonts w:asciiTheme="minorHAnsi" w:hAnsiTheme="minorHAnsi" w:cstheme="minorHAnsi"/>
              </w:rPr>
              <w:t xml:space="preserve"> Guide</w:t>
            </w:r>
          </w:p>
        </w:tc>
        <w:tc>
          <w:tcPr>
            <w:tcW w:w="4675" w:type="dxa"/>
          </w:tcPr>
          <w:p w14:paraId="10EBFBE5" w14:textId="77777777" w:rsidR="00B67163" w:rsidRPr="00312606" w:rsidRDefault="00B67163" w:rsidP="00B67163">
            <w:pPr>
              <w:rPr>
                <w:rFonts w:asciiTheme="minorHAnsi" w:hAnsiTheme="minorHAnsi" w:cstheme="minorHAnsi"/>
              </w:rPr>
            </w:pPr>
            <w:hyperlink r:id="rId26" w:history="1">
              <w:r w:rsidRPr="00312606">
                <w:rPr>
                  <w:rStyle w:val="Hyperlink"/>
                  <w:rFonts w:asciiTheme="minorHAnsi" w:hAnsiTheme="minorHAnsi" w:cstheme="minorHAnsi"/>
                </w:rPr>
                <w:t>https://www.purpleair.com/sensors</w:t>
              </w:r>
            </w:hyperlink>
          </w:p>
          <w:p w14:paraId="482B3DA2" w14:textId="77777777" w:rsidR="00B67163" w:rsidRPr="00312606" w:rsidRDefault="00B67163" w:rsidP="00B67163">
            <w:pPr>
              <w:rPr>
                <w:rFonts w:asciiTheme="minorHAnsi" w:hAnsiTheme="minorHAnsi" w:cstheme="minorHAnsi"/>
              </w:rPr>
            </w:pPr>
          </w:p>
        </w:tc>
      </w:tr>
      <w:tr w:rsidR="00B67163" w:rsidRPr="007C04FC" w14:paraId="31D32E62" w14:textId="77777777" w:rsidTr="00B67163">
        <w:tc>
          <w:tcPr>
            <w:tcW w:w="4675" w:type="dxa"/>
          </w:tcPr>
          <w:p w14:paraId="130F6099" w14:textId="77777777" w:rsidR="00B67163" w:rsidRPr="00312606" w:rsidRDefault="00B67163" w:rsidP="00B67163">
            <w:pPr>
              <w:rPr>
                <w:rFonts w:asciiTheme="minorHAnsi" w:hAnsiTheme="minorHAnsi" w:cstheme="minorHAnsi"/>
              </w:rPr>
            </w:pPr>
          </w:p>
        </w:tc>
        <w:tc>
          <w:tcPr>
            <w:tcW w:w="4675" w:type="dxa"/>
          </w:tcPr>
          <w:p w14:paraId="4FF980E8" w14:textId="77777777" w:rsidR="00B67163" w:rsidRPr="00312606" w:rsidRDefault="00B67163" w:rsidP="00B67163">
            <w:pPr>
              <w:rPr>
                <w:rFonts w:asciiTheme="minorHAnsi" w:hAnsiTheme="minorHAnsi" w:cstheme="minorHAnsi"/>
              </w:rPr>
            </w:pPr>
          </w:p>
        </w:tc>
      </w:tr>
      <w:tr w:rsidR="00B67163" w:rsidRPr="007C04FC" w14:paraId="52120635" w14:textId="77777777" w:rsidTr="00B67163">
        <w:tc>
          <w:tcPr>
            <w:tcW w:w="4675" w:type="dxa"/>
          </w:tcPr>
          <w:p w14:paraId="0DA720E0" w14:textId="77777777" w:rsidR="00B67163" w:rsidRPr="00312606" w:rsidRDefault="00B67163" w:rsidP="00B67163">
            <w:pPr>
              <w:rPr>
                <w:rFonts w:asciiTheme="minorHAnsi" w:hAnsiTheme="minorHAnsi" w:cstheme="minorHAnsi"/>
              </w:rPr>
            </w:pPr>
          </w:p>
        </w:tc>
        <w:tc>
          <w:tcPr>
            <w:tcW w:w="4675" w:type="dxa"/>
          </w:tcPr>
          <w:p w14:paraId="5FA4D87C" w14:textId="77777777" w:rsidR="00B67163" w:rsidRPr="00312606" w:rsidRDefault="00B67163" w:rsidP="00B67163">
            <w:pPr>
              <w:rPr>
                <w:rFonts w:asciiTheme="minorHAnsi" w:hAnsiTheme="minorHAnsi" w:cstheme="minorHAnsi"/>
              </w:rPr>
            </w:pPr>
          </w:p>
        </w:tc>
      </w:tr>
    </w:tbl>
    <w:p w14:paraId="1884EE15" w14:textId="77777777" w:rsidR="00B67163" w:rsidRPr="00312606" w:rsidRDefault="00B67163" w:rsidP="00B67163">
      <w:pPr>
        <w:rPr>
          <w:rFonts w:asciiTheme="minorHAnsi" w:hAnsiTheme="minorHAnsi" w:cstheme="minorHAnsi"/>
        </w:rPr>
      </w:pPr>
    </w:p>
    <w:p w14:paraId="3EAE5267"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br w:type="page"/>
      </w:r>
    </w:p>
    <w:p w14:paraId="409C0ACA" w14:textId="77777777" w:rsidR="00B67163" w:rsidRPr="00312606" w:rsidRDefault="00B67163" w:rsidP="00B67163">
      <w:pPr>
        <w:pStyle w:val="Heading2"/>
        <w:rPr>
          <w:rFonts w:asciiTheme="minorHAnsi" w:hAnsiTheme="minorHAnsi" w:cstheme="minorHAnsi"/>
        </w:rPr>
      </w:pPr>
      <w:bookmarkStart w:id="15" w:name="_Toc135119557"/>
      <w:bookmarkStart w:id="16" w:name="_Toc135119559"/>
      <w:r w:rsidRPr="00312606">
        <w:rPr>
          <w:rFonts w:asciiTheme="minorHAnsi" w:hAnsiTheme="minorHAnsi" w:cstheme="minorHAnsi"/>
        </w:rPr>
        <w:lastRenderedPageBreak/>
        <w:t>Appendix B: Experimental Design Description Sheet:</w:t>
      </w:r>
      <w:bookmarkEnd w:id="15"/>
    </w:p>
    <w:p w14:paraId="3D56CB43" w14:textId="77777777" w:rsidR="00B67163" w:rsidRPr="00312606" w:rsidRDefault="00B67163" w:rsidP="00B67163">
      <w:pPr>
        <w:rPr>
          <w:rFonts w:asciiTheme="minorHAnsi" w:hAnsiTheme="minorHAnsi" w:cstheme="minorHAnsi"/>
        </w:rPr>
      </w:pPr>
    </w:p>
    <w:tbl>
      <w:tblPr>
        <w:tblW w:w="9606"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0"/>
        <w:gridCol w:w="2854"/>
        <w:gridCol w:w="2712"/>
        <w:gridCol w:w="15"/>
        <w:gridCol w:w="15"/>
      </w:tblGrid>
      <w:tr w:rsidR="00B67163" w:rsidRPr="007C04FC" w14:paraId="0AFBC4FB" w14:textId="77777777" w:rsidTr="00B67163">
        <w:trPr>
          <w:gridAfter w:val="1"/>
          <w:wAfter w:w="15" w:type="dxa"/>
          <w:trHeight w:val="631"/>
        </w:trPr>
        <w:tc>
          <w:tcPr>
            <w:tcW w:w="9591" w:type="dxa"/>
            <w:gridSpan w:val="4"/>
          </w:tcPr>
          <w:p w14:paraId="45C0A80D"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20"/>
              </w:rPr>
              <w:t>Use this experimental design description sheet to</w:t>
            </w:r>
            <w:r w:rsidRPr="00312606">
              <w:rPr>
                <w:rFonts w:asciiTheme="minorHAnsi" w:hAnsiTheme="minorHAnsi" w:cstheme="minorHAnsi"/>
                <w:spacing w:val="-3"/>
                <w:w w:val="120"/>
              </w:rPr>
              <w:t xml:space="preserve"> </w:t>
            </w:r>
            <w:r w:rsidRPr="00312606">
              <w:rPr>
                <w:rFonts w:asciiTheme="minorHAnsi" w:hAnsiTheme="minorHAnsi" w:cstheme="minorHAnsi"/>
                <w:w w:val="120"/>
              </w:rPr>
              <w:t>plan</w:t>
            </w:r>
            <w:r w:rsidRPr="00312606">
              <w:rPr>
                <w:rFonts w:asciiTheme="minorHAnsi" w:hAnsiTheme="minorHAnsi" w:cstheme="minorHAnsi"/>
                <w:spacing w:val="-2"/>
                <w:w w:val="120"/>
              </w:rPr>
              <w:t xml:space="preserve"> </w:t>
            </w:r>
            <w:r w:rsidRPr="00312606">
              <w:rPr>
                <w:rFonts w:asciiTheme="minorHAnsi" w:hAnsiTheme="minorHAnsi" w:cstheme="minorHAnsi"/>
                <w:w w:val="120"/>
              </w:rPr>
              <w:t>your</w:t>
            </w:r>
            <w:r w:rsidRPr="00312606">
              <w:rPr>
                <w:rFonts w:asciiTheme="minorHAnsi" w:hAnsiTheme="minorHAnsi" w:cstheme="minorHAnsi"/>
                <w:spacing w:val="-6"/>
                <w:w w:val="120"/>
              </w:rPr>
              <w:t xml:space="preserve"> </w:t>
            </w:r>
            <w:r w:rsidRPr="00312606">
              <w:rPr>
                <w:rFonts w:asciiTheme="minorHAnsi" w:hAnsiTheme="minorHAnsi" w:cstheme="minorHAnsi"/>
                <w:w w:val="120"/>
              </w:rPr>
              <w:t>experiment</w:t>
            </w:r>
            <w:r w:rsidRPr="00312606">
              <w:rPr>
                <w:rFonts w:asciiTheme="minorHAnsi" w:hAnsiTheme="minorHAnsi" w:cstheme="minorHAnsi"/>
                <w:spacing w:val="-4"/>
                <w:w w:val="120"/>
              </w:rPr>
              <w:t xml:space="preserve"> </w:t>
            </w:r>
            <w:r w:rsidRPr="00312606">
              <w:rPr>
                <w:rFonts w:asciiTheme="minorHAnsi" w:hAnsiTheme="minorHAnsi" w:cstheme="minorHAnsi"/>
                <w:w w:val="120"/>
              </w:rPr>
              <w:t>and</w:t>
            </w:r>
            <w:r w:rsidRPr="00312606">
              <w:rPr>
                <w:rFonts w:asciiTheme="minorHAnsi" w:hAnsiTheme="minorHAnsi" w:cstheme="minorHAnsi"/>
                <w:spacing w:val="-10"/>
                <w:w w:val="120"/>
              </w:rPr>
              <w:t xml:space="preserve"> </w:t>
            </w:r>
            <w:r w:rsidRPr="00312606">
              <w:rPr>
                <w:rFonts w:asciiTheme="minorHAnsi" w:hAnsiTheme="minorHAnsi" w:cstheme="minorHAnsi"/>
                <w:w w:val="120"/>
              </w:rPr>
              <w:t>data</w:t>
            </w:r>
            <w:r w:rsidRPr="00312606">
              <w:rPr>
                <w:rFonts w:asciiTheme="minorHAnsi" w:hAnsiTheme="minorHAnsi" w:cstheme="minorHAnsi"/>
                <w:spacing w:val="-13"/>
                <w:w w:val="120"/>
              </w:rPr>
              <w:t xml:space="preserve"> </w:t>
            </w:r>
            <w:r w:rsidRPr="00312606">
              <w:rPr>
                <w:rFonts w:asciiTheme="minorHAnsi" w:hAnsiTheme="minorHAnsi" w:cstheme="minorHAnsi"/>
                <w:w w:val="120"/>
              </w:rPr>
              <w:t>collection</w:t>
            </w:r>
            <w:r w:rsidRPr="00312606">
              <w:rPr>
                <w:rFonts w:asciiTheme="minorHAnsi" w:hAnsiTheme="minorHAnsi" w:cstheme="minorHAnsi"/>
                <w:spacing w:val="-3"/>
                <w:w w:val="120"/>
              </w:rPr>
              <w:t xml:space="preserve">. </w:t>
            </w:r>
            <w:r w:rsidRPr="00312606">
              <w:rPr>
                <w:rFonts w:asciiTheme="minorHAnsi" w:hAnsiTheme="minorHAnsi" w:cstheme="minorHAnsi"/>
                <w:i/>
                <w:iCs/>
                <w:color w:val="FF0000"/>
                <w:spacing w:val="-3"/>
                <w:w w:val="120"/>
              </w:rPr>
              <w:t>Sections can be adapted as needed.</w:t>
            </w:r>
            <w:r w:rsidRPr="00312606">
              <w:rPr>
                <w:rFonts w:asciiTheme="minorHAnsi" w:hAnsiTheme="minorHAnsi" w:cstheme="minorHAnsi"/>
                <w:color w:val="FF0000"/>
                <w:spacing w:val="-3"/>
                <w:w w:val="120"/>
              </w:rPr>
              <w:t xml:space="preserve"> </w:t>
            </w:r>
          </w:p>
        </w:tc>
      </w:tr>
      <w:tr w:rsidR="00B67163" w:rsidRPr="007C04FC" w14:paraId="61C6AB61" w14:textId="77777777" w:rsidTr="00B67163">
        <w:trPr>
          <w:trHeight w:val="602"/>
        </w:trPr>
        <w:tc>
          <w:tcPr>
            <w:tcW w:w="4010" w:type="dxa"/>
          </w:tcPr>
          <w:p w14:paraId="77C084E2"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Consideration</w:t>
            </w:r>
          </w:p>
        </w:tc>
        <w:tc>
          <w:tcPr>
            <w:tcW w:w="5566" w:type="dxa"/>
            <w:gridSpan w:val="2"/>
          </w:tcPr>
          <w:p w14:paraId="2FB6B8AE"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Response</w:t>
            </w:r>
          </w:p>
        </w:tc>
        <w:tc>
          <w:tcPr>
            <w:tcW w:w="30" w:type="dxa"/>
            <w:gridSpan w:val="2"/>
          </w:tcPr>
          <w:p w14:paraId="0FD7B851" w14:textId="77777777" w:rsidR="00B67163" w:rsidRPr="00312606" w:rsidRDefault="00B67163" w:rsidP="00B67163">
            <w:pPr>
              <w:pStyle w:val="TableParagraph"/>
              <w:rPr>
                <w:rFonts w:asciiTheme="minorHAnsi" w:hAnsiTheme="minorHAnsi" w:cstheme="minorHAnsi"/>
              </w:rPr>
            </w:pPr>
          </w:p>
        </w:tc>
      </w:tr>
      <w:tr w:rsidR="00B67163" w:rsidRPr="007C04FC" w14:paraId="24C07FF2" w14:textId="77777777" w:rsidTr="00B67163">
        <w:trPr>
          <w:trHeight w:val="626"/>
        </w:trPr>
        <w:tc>
          <w:tcPr>
            <w:tcW w:w="4010" w:type="dxa"/>
            <w:vMerge w:val="restart"/>
          </w:tcPr>
          <w:p w14:paraId="1DA98BAC"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05"/>
              </w:rPr>
              <w:t>What are the main sources of PM2.5  in your area?</w:t>
            </w:r>
          </w:p>
        </w:tc>
        <w:tc>
          <w:tcPr>
            <w:tcW w:w="5566" w:type="dxa"/>
            <w:gridSpan w:val="2"/>
          </w:tcPr>
          <w:p w14:paraId="0C5FFA63" w14:textId="77777777" w:rsidR="00B67163" w:rsidRPr="00312606" w:rsidRDefault="00B67163" w:rsidP="00B67163">
            <w:pPr>
              <w:pStyle w:val="TableParagraph"/>
              <w:rPr>
                <w:rFonts w:asciiTheme="minorHAnsi" w:hAnsiTheme="minorHAnsi" w:cstheme="minorHAnsi"/>
              </w:rPr>
            </w:pPr>
          </w:p>
        </w:tc>
        <w:tc>
          <w:tcPr>
            <w:tcW w:w="30" w:type="dxa"/>
            <w:gridSpan w:val="2"/>
          </w:tcPr>
          <w:p w14:paraId="59156495" w14:textId="77777777" w:rsidR="00B67163" w:rsidRPr="00312606" w:rsidRDefault="00B67163" w:rsidP="00B67163">
            <w:pPr>
              <w:pStyle w:val="TableParagraph"/>
              <w:rPr>
                <w:rFonts w:asciiTheme="minorHAnsi" w:hAnsiTheme="minorHAnsi" w:cstheme="minorHAnsi"/>
              </w:rPr>
            </w:pPr>
          </w:p>
        </w:tc>
      </w:tr>
      <w:tr w:rsidR="00B67163" w:rsidRPr="007C04FC" w14:paraId="5DD27B47" w14:textId="77777777" w:rsidTr="00B67163">
        <w:trPr>
          <w:trHeight w:val="626"/>
        </w:trPr>
        <w:tc>
          <w:tcPr>
            <w:tcW w:w="4010" w:type="dxa"/>
            <w:vMerge/>
            <w:tcBorders>
              <w:top w:val="nil"/>
            </w:tcBorders>
          </w:tcPr>
          <w:p w14:paraId="07F93C43" w14:textId="77777777" w:rsidR="00B67163" w:rsidRPr="00312606" w:rsidRDefault="00B67163" w:rsidP="00B67163">
            <w:pPr>
              <w:rPr>
                <w:rFonts w:asciiTheme="minorHAnsi" w:hAnsiTheme="minorHAnsi" w:cstheme="minorHAnsi"/>
              </w:rPr>
            </w:pPr>
          </w:p>
        </w:tc>
        <w:tc>
          <w:tcPr>
            <w:tcW w:w="5566" w:type="dxa"/>
            <w:gridSpan w:val="2"/>
          </w:tcPr>
          <w:p w14:paraId="7F89858B" w14:textId="77777777" w:rsidR="00B67163" w:rsidRPr="00312606" w:rsidRDefault="00B67163" w:rsidP="00B67163">
            <w:pPr>
              <w:pStyle w:val="TableParagraph"/>
              <w:rPr>
                <w:rFonts w:asciiTheme="minorHAnsi" w:hAnsiTheme="minorHAnsi" w:cstheme="minorHAnsi"/>
              </w:rPr>
            </w:pPr>
          </w:p>
        </w:tc>
        <w:tc>
          <w:tcPr>
            <w:tcW w:w="30" w:type="dxa"/>
            <w:gridSpan w:val="2"/>
          </w:tcPr>
          <w:p w14:paraId="59D50FF8" w14:textId="77777777" w:rsidR="00B67163" w:rsidRPr="00312606" w:rsidRDefault="00B67163" w:rsidP="00B67163">
            <w:pPr>
              <w:pStyle w:val="TableParagraph"/>
              <w:rPr>
                <w:rFonts w:asciiTheme="minorHAnsi" w:hAnsiTheme="minorHAnsi" w:cstheme="minorHAnsi"/>
              </w:rPr>
            </w:pPr>
          </w:p>
        </w:tc>
      </w:tr>
      <w:tr w:rsidR="00B67163" w:rsidRPr="007C04FC" w14:paraId="24D53C18" w14:textId="77777777" w:rsidTr="00B67163">
        <w:trPr>
          <w:trHeight w:val="621"/>
        </w:trPr>
        <w:tc>
          <w:tcPr>
            <w:tcW w:w="4010" w:type="dxa"/>
            <w:vMerge/>
            <w:tcBorders>
              <w:top w:val="nil"/>
            </w:tcBorders>
          </w:tcPr>
          <w:p w14:paraId="6ED038FE" w14:textId="77777777" w:rsidR="00B67163" w:rsidRPr="00312606" w:rsidRDefault="00B67163" w:rsidP="00B67163">
            <w:pPr>
              <w:rPr>
                <w:rFonts w:asciiTheme="minorHAnsi" w:hAnsiTheme="minorHAnsi" w:cstheme="minorHAnsi"/>
              </w:rPr>
            </w:pPr>
          </w:p>
        </w:tc>
        <w:tc>
          <w:tcPr>
            <w:tcW w:w="5566" w:type="dxa"/>
            <w:gridSpan w:val="2"/>
          </w:tcPr>
          <w:p w14:paraId="45275F2F" w14:textId="77777777" w:rsidR="00B67163" w:rsidRPr="00312606" w:rsidRDefault="00B67163" w:rsidP="00B67163">
            <w:pPr>
              <w:pStyle w:val="TableParagraph"/>
              <w:rPr>
                <w:rFonts w:asciiTheme="minorHAnsi" w:hAnsiTheme="minorHAnsi" w:cstheme="minorHAnsi"/>
              </w:rPr>
            </w:pPr>
          </w:p>
        </w:tc>
        <w:tc>
          <w:tcPr>
            <w:tcW w:w="30" w:type="dxa"/>
            <w:gridSpan w:val="2"/>
          </w:tcPr>
          <w:p w14:paraId="127B721B" w14:textId="77777777" w:rsidR="00B67163" w:rsidRPr="00312606" w:rsidRDefault="00B67163" w:rsidP="00B67163">
            <w:pPr>
              <w:pStyle w:val="TableParagraph"/>
              <w:rPr>
                <w:rFonts w:asciiTheme="minorHAnsi" w:hAnsiTheme="minorHAnsi" w:cstheme="minorHAnsi"/>
              </w:rPr>
            </w:pPr>
          </w:p>
        </w:tc>
      </w:tr>
      <w:tr w:rsidR="00B67163" w:rsidRPr="007C04FC" w14:paraId="1B4A8BFE" w14:textId="77777777" w:rsidTr="00B67163">
        <w:trPr>
          <w:trHeight w:val="626"/>
        </w:trPr>
        <w:tc>
          <w:tcPr>
            <w:tcW w:w="4010" w:type="dxa"/>
            <w:vMerge/>
            <w:tcBorders>
              <w:top w:val="nil"/>
            </w:tcBorders>
          </w:tcPr>
          <w:p w14:paraId="236F26BC" w14:textId="77777777" w:rsidR="00B67163" w:rsidRPr="00312606" w:rsidRDefault="00B67163" w:rsidP="00B67163">
            <w:pPr>
              <w:rPr>
                <w:rFonts w:asciiTheme="minorHAnsi" w:hAnsiTheme="minorHAnsi" w:cstheme="minorHAnsi"/>
              </w:rPr>
            </w:pPr>
          </w:p>
        </w:tc>
        <w:tc>
          <w:tcPr>
            <w:tcW w:w="5566" w:type="dxa"/>
            <w:gridSpan w:val="2"/>
          </w:tcPr>
          <w:p w14:paraId="7A2DAEBE" w14:textId="77777777" w:rsidR="00B67163" w:rsidRPr="00312606" w:rsidRDefault="00B67163" w:rsidP="00B67163">
            <w:pPr>
              <w:pStyle w:val="TableParagraph"/>
              <w:rPr>
                <w:rFonts w:asciiTheme="minorHAnsi" w:hAnsiTheme="minorHAnsi" w:cstheme="minorHAnsi"/>
              </w:rPr>
            </w:pPr>
          </w:p>
        </w:tc>
        <w:tc>
          <w:tcPr>
            <w:tcW w:w="30" w:type="dxa"/>
            <w:gridSpan w:val="2"/>
          </w:tcPr>
          <w:p w14:paraId="4595B4EC" w14:textId="77777777" w:rsidR="00B67163" w:rsidRPr="00312606" w:rsidRDefault="00B67163" w:rsidP="00B67163">
            <w:pPr>
              <w:pStyle w:val="TableParagraph"/>
              <w:rPr>
                <w:rFonts w:asciiTheme="minorHAnsi" w:hAnsiTheme="minorHAnsi" w:cstheme="minorHAnsi"/>
              </w:rPr>
            </w:pPr>
          </w:p>
        </w:tc>
      </w:tr>
      <w:tr w:rsidR="00B67163" w:rsidRPr="007C04FC" w14:paraId="0E0679F6" w14:textId="77777777" w:rsidTr="00B67163">
        <w:trPr>
          <w:trHeight w:val="612"/>
        </w:trPr>
        <w:tc>
          <w:tcPr>
            <w:tcW w:w="4010" w:type="dxa"/>
            <w:vMerge/>
            <w:tcBorders>
              <w:top w:val="nil"/>
            </w:tcBorders>
          </w:tcPr>
          <w:p w14:paraId="15E942FA" w14:textId="77777777" w:rsidR="00B67163" w:rsidRPr="00312606" w:rsidRDefault="00B67163" w:rsidP="00B67163">
            <w:pPr>
              <w:rPr>
                <w:rFonts w:asciiTheme="minorHAnsi" w:hAnsiTheme="minorHAnsi" w:cstheme="minorHAnsi"/>
              </w:rPr>
            </w:pPr>
          </w:p>
        </w:tc>
        <w:tc>
          <w:tcPr>
            <w:tcW w:w="5566" w:type="dxa"/>
            <w:gridSpan w:val="2"/>
          </w:tcPr>
          <w:p w14:paraId="30BB3109" w14:textId="77777777" w:rsidR="00B67163" w:rsidRPr="00312606" w:rsidRDefault="00B67163" w:rsidP="00B67163">
            <w:pPr>
              <w:pStyle w:val="TableParagraph"/>
              <w:rPr>
                <w:rFonts w:asciiTheme="minorHAnsi" w:hAnsiTheme="minorHAnsi" w:cstheme="minorHAnsi"/>
              </w:rPr>
            </w:pPr>
          </w:p>
        </w:tc>
        <w:tc>
          <w:tcPr>
            <w:tcW w:w="30" w:type="dxa"/>
            <w:gridSpan w:val="2"/>
          </w:tcPr>
          <w:p w14:paraId="1854F34C" w14:textId="77777777" w:rsidR="00B67163" w:rsidRPr="00312606" w:rsidRDefault="00B67163" w:rsidP="00B67163">
            <w:pPr>
              <w:pStyle w:val="TableParagraph"/>
              <w:rPr>
                <w:rFonts w:asciiTheme="minorHAnsi" w:hAnsiTheme="minorHAnsi" w:cstheme="minorHAnsi"/>
              </w:rPr>
            </w:pPr>
          </w:p>
        </w:tc>
      </w:tr>
      <w:tr w:rsidR="00B67163" w:rsidRPr="007C04FC" w14:paraId="22DAEDED" w14:textId="77777777" w:rsidTr="00B67163">
        <w:trPr>
          <w:gridAfter w:val="1"/>
          <w:wAfter w:w="15" w:type="dxa"/>
          <w:trHeight w:val="578"/>
        </w:trPr>
        <w:tc>
          <w:tcPr>
            <w:tcW w:w="4010" w:type="dxa"/>
            <w:vMerge w:val="restart"/>
          </w:tcPr>
          <w:p w14:paraId="2981938E"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05"/>
              </w:rPr>
              <w:t xml:space="preserve">Are you interested in comparing indoor and outdoor air measurements? </w:t>
            </w:r>
          </w:p>
        </w:tc>
        <w:tc>
          <w:tcPr>
            <w:tcW w:w="2854" w:type="dxa"/>
          </w:tcPr>
          <w:p w14:paraId="6B068979" w14:textId="77777777" w:rsidR="00B67163" w:rsidRPr="00312606" w:rsidRDefault="00B67163" w:rsidP="00B67163">
            <w:pPr>
              <w:pStyle w:val="TableParagraph"/>
              <w:jc w:val="center"/>
              <w:rPr>
                <w:rFonts w:asciiTheme="minorHAnsi" w:hAnsiTheme="minorHAnsi" w:cstheme="minorHAnsi"/>
              </w:rPr>
            </w:pPr>
            <w:r w:rsidRPr="00312606">
              <w:rPr>
                <w:rFonts w:asciiTheme="minorHAnsi" w:hAnsiTheme="minorHAnsi" w:cstheme="minorHAnsi"/>
                <w:w w:val="105"/>
              </w:rPr>
              <w:t>Location</w:t>
            </w:r>
          </w:p>
        </w:tc>
        <w:tc>
          <w:tcPr>
            <w:tcW w:w="2727" w:type="dxa"/>
            <w:gridSpan w:val="2"/>
          </w:tcPr>
          <w:p w14:paraId="74D4CD75" w14:textId="77777777" w:rsidR="00B67163" w:rsidRPr="00312606" w:rsidRDefault="00B67163" w:rsidP="00B67163">
            <w:pPr>
              <w:pStyle w:val="TableParagraph"/>
              <w:jc w:val="center"/>
              <w:rPr>
                <w:rFonts w:asciiTheme="minorHAnsi" w:hAnsiTheme="minorHAnsi" w:cstheme="minorHAnsi"/>
              </w:rPr>
            </w:pPr>
            <w:r w:rsidRPr="00312606">
              <w:rPr>
                <w:rFonts w:asciiTheme="minorHAnsi" w:hAnsiTheme="minorHAnsi" w:cstheme="minorHAnsi"/>
                <w:w w:val="105"/>
              </w:rPr>
              <w:t>Reason</w:t>
            </w:r>
          </w:p>
        </w:tc>
      </w:tr>
      <w:tr w:rsidR="00B67163" w:rsidRPr="007C04FC" w14:paraId="695EBD54" w14:textId="77777777" w:rsidTr="00B67163">
        <w:trPr>
          <w:gridAfter w:val="1"/>
          <w:wAfter w:w="15" w:type="dxa"/>
          <w:trHeight w:val="626"/>
        </w:trPr>
        <w:tc>
          <w:tcPr>
            <w:tcW w:w="4010" w:type="dxa"/>
            <w:vMerge/>
            <w:tcBorders>
              <w:top w:val="nil"/>
            </w:tcBorders>
          </w:tcPr>
          <w:p w14:paraId="43E670A5" w14:textId="77777777" w:rsidR="00B67163" w:rsidRPr="00312606" w:rsidRDefault="00B67163" w:rsidP="00B67163">
            <w:pPr>
              <w:rPr>
                <w:rFonts w:asciiTheme="minorHAnsi" w:hAnsiTheme="minorHAnsi" w:cstheme="minorHAnsi"/>
              </w:rPr>
            </w:pPr>
          </w:p>
        </w:tc>
        <w:tc>
          <w:tcPr>
            <w:tcW w:w="2854" w:type="dxa"/>
          </w:tcPr>
          <w:p w14:paraId="7A7C31B8" w14:textId="77777777" w:rsidR="00B67163" w:rsidRPr="00312606" w:rsidRDefault="00B67163" w:rsidP="00B67163">
            <w:pPr>
              <w:pStyle w:val="TableParagraph"/>
              <w:rPr>
                <w:rFonts w:asciiTheme="minorHAnsi" w:hAnsiTheme="minorHAnsi" w:cstheme="minorHAnsi"/>
              </w:rPr>
            </w:pPr>
          </w:p>
        </w:tc>
        <w:tc>
          <w:tcPr>
            <w:tcW w:w="2727" w:type="dxa"/>
            <w:gridSpan w:val="2"/>
          </w:tcPr>
          <w:p w14:paraId="098C6080" w14:textId="77777777" w:rsidR="00B67163" w:rsidRPr="00312606" w:rsidRDefault="00B67163" w:rsidP="00B67163">
            <w:pPr>
              <w:pStyle w:val="TableParagraph"/>
              <w:rPr>
                <w:rFonts w:asciiTheme="minorHAnsi" w:hAnsiTheme="minorHAnsi" w:cstheme="minorHAnsi"/>
              </w:rPr>
            </w:pPr>
          </w:p>
        </w:tc>
      </w:tr>
      <w:tr w:rsidR="00B67163" w:rsidRPr="007C04FC" w14:paraId="580AF8DE" w14:textId="77777777" w:rsidTr="00B67163">
        <w:trPr>
          <w:gridAfter w:val="1"/>
          <w:wAfter w:w="15" w:type="dxa"/>
          <w:trHeight w:val="899"/>
        </w:trPr>
        <w:tc>
          <w:tcPr>
            <w:tcW w:w="4010" w:type="dxa"/>
            <w:vMerge/>
            <w:tcBorders>
              <w:top w:val="nil"/>
            </w:tcBorders>
          </w:tcPr>
          <w:p w14:paraId="72922D82" w14:textId="77777777" w:rsidR="00B67163" w:rsidRPr="00312606" w:rsidRDefault="00B67163" w:rsidP="00B67163">
            <w:pPr>
              <w:rPr>
                <w:rFonts w:asciiTheme="minorHAnsi" w:hAnsiTheme="minorHAnsi" w:cstheme="minorHAnsi"/>
              </w:rPr>
            </w:pPr>
          </w:p>
        </w:tc>
        <w:tc>
          <w:tcPr>
            <w:tcW w:w="2854" w:type="dxa"/>
            <w:tcBorders>
              <w:bottom w:val="single" w:sz="4" w:space="0" w:color="auto"/>
            </w:tcBorders>
          </w:tcPr>
          <w:p w14:paraId="6CE8C6F0" w14:textId="77777777" w:rsidR="00B67163" w:rsidRPr="00312606" w:rsidRDefault="00B67163" w:rsidP="00B67163">
            <w:pPr>
              <w:pStyle w:val="TableParagraph"/>
              <w:rPr>
                <w:rFonts w:asciiTheme="minorHAnsi" w:hAnsiTheme="minorHAnsi" w:cstheme="minorHAnsi"/>
              </w:rPr>
            </w:pPr>
          </w:p>
        </w:tc>
        <w:tc>
          <w:tcPr>
            <w:tcW w:w="2727" w:type="dxa"/>
            <w:gridSpan w:val="2"/>
            <w:tcBorders>
              <w:bottom w:val="single" w:sz="4" w:space="0" w:color="auto"/>
            </w:tcBorders>
          </w:tcPr>
          <w:p w14:paraId="3924E8FD" w14:textId="77777777" w:rsidR="00B67163" w:rsidRPr="00312606" w:rsidRDefault="00B67163" w:rsidP="00B67163">
            <w:pPr>
              <w:pStyle w:val="TableParagraph"/>
              <w:rPr>
                <w:rFonts w:asciiTheme="minorHAnsi" w:hAnsiTheme="minorHAnsi" w:cstheme="minorHAnsi"/>
              </w:rPr>
            </w:pPr>
          </w:p>
        </w:tc>
      </w:tr>
      <w:tr w:rsidR="00B67163" w:rsidRPr="007C04FC" w14:paraId="7937D2FD" w14:textId="77777777" w:rsidTr="00B67163">
        <w:trPr>
          <w:gridAfter w:val="1"/>
          <w:wAfter w:w="15" w:type="dxa"/>
          <w:trHeight w:val="1700"/>
        </w:trPr>
        <w:tc>
          <w:tcPr>
            <w:tcW w:w="4010" w:type="dxa"/>
            <w:tcBorders>
              <w:right w:val="single" w:sz="4" w:space="0" w:color="auto"/>
            </w:tcBorders>
          </w:tcPr>
          <w:p w14:paraId="37FA3703" w14:textId="77777777" w:rsidR="00B67163" w:rsidRPr="00312606" w:rsidRDefault="00B67163" w:rsidP="00B67163">
            <w:pPr>
              <w:pStyle w:val="TableParagraph"/>
              <w:rPr>
                <w:rFonts w:asciiTheme="minorHAnsi" w:hAnsiTheme="minorHAnsi" w:cstheme="minorHAnsi"/>
                <w:w w:val="105"/>
              </w:rPr>
            </w:pPr>
            <w:r w:rsidRPr="00312606">
              <w:rPr>
                <w:rFonts w:asciiTheme="minorHAnsi" w:hAnsiTheme="minorHAnsi" w:cstheme="minorHAnsi"/>
                <w:w w:val="105"/>
              </w:rPr>
              <w:t>What time resolution are you interested in following?</w:t>
            </w:r>
          </w:p>
          <w:p w14:paraId="151D4A2E" w14:textId="77777777" w:rsidR="00B67163" w:rsidRPr="00312606" w:rsidRDefault="00B67163" w:rsidP="00B67163">
            <w:pPr>
              <w:pStyle w:val="TableParagraph"/>
              <w:rPr>
                <w:rFonts w:asciiTheme="minorHAnsi" w:hAnsiTheme="minorHAnsi" w:cstheme="minorHAnsi"/>
                <w:w w:val="105"/>
              </w:rPr>
            </w:pPr>
          </w:p>
          <w:p w14:paraId="1FB38341"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05"/>
              </w:rPr>
              <w:t xml:space="preserve"> </w:t>
            </w:r>
          </w:p>
        </w:tc>
        <w:tc>
          <w:tcPr>
            <w:tcW w:w="5581" w:type="dxa"/>
            <w:gridSpan w:val="3"/>
            <w:tcBorders>
              <w:top w:val="single" w:sz="4" w:space="0" w:color="auto"/>
              <w:left w:val="single" w:sz="4" w:space="0" w:color="auto"/>
              <w:right w:val="single" w:sz="4" w:space="0" w:color="auto"/>
            </w:tcBorders>
          </w:tcPr>
          <w:p w14:paraId="44BF2576" w14:textId="77777777" w:rsidR="00B67163" w:rsidRPr="00312606" w:rsidRDefault="00B67163" w:rsidP="00B67163">
            <w:pPr>
              <w:pStyle w:val="TableParagraph"/>
              <w:rPr>
                <w:rFonts w:asciiTheme="minorHAnsi" w:hAnsiTheme="minorHAnsi" w:cstheme="minorHAnsi"/>
              </w:rPr>
            </w:pPr>
          </w:p>
          <w:p w14:paraId="740CF954" w14:textId="77777777" w:rsidR="00B67163" w:rsidRPr="00312606" w:rsidRDefault="00B67163" w:rsidP="00B67163">
            <w:pPr>
              <w:pStyle w:val="TableParagraph"/>
              <w:rPr>
                <w:rFonts w:asciiTheme="minorHAnsi" w:hAnsiTheme="minorHAnsi" w:cstheme="minorHAnsi"/>
                <w:w w:val="105"/>
              </w:rPr>
            </w:pPr>
            <w:r w:rsidRPr="00312606">
              <w:rPr>
                <w:rFonts w:asciiTheme="minorHAnsi" w:hAnsiTheme="minorHAnsi" w:cstheme="minorHAnsi"/>
                <w:w w:val="105"/>
              </w:rPr>
              <w:t xml:space="preserve"> _______ Daily Average </w:t>
            </w:r>
          </w:p>
          <w:p w14:paraId="30C60713" w14:textId="77777777" w:rsidR="00B67163" w:rsidRPr="00312606" w:rsidRDefault="00B67163" w:rsidP="00B67163">
            <w:pPr>
              <w:pStyle w:val="TableParagraph"/>
              <w:rPr>
                <w:rFonts w:asciiTheme="minorHAnsi" w:hAnsiTheme="minorHAnsi" w:cstheme="minorHAnsi"/>
                <w:w w:val="105"/>
              </w:rPr>
            </w:pPr>
          </w:p>
          <w:p w14:paraId="380A2B9C"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05"/>
              </w:rPr>
              <w:t>________Sub-daily/hourly</w:t>
            </w:r>
          </w:p>
        </w:tc>
      </w:tr>
      <w:tr w:rsidR="00B67163" w:rsidRPr="007C04FC" w14:paraId="7DF0903E" w14:textId="77777777" w:rsidTr="00B67163">
        <w:trPr>
          <w:gridAfter w:val="1"/>
          <w:wAfter w:w="15" w:type="dxa"/>
          <w:trHeight w:val="1700"/>
        </w:trPr>
        <w:tc>
          <w:tcPr>
            <w:tcW w:w="4010" w:type="dxa"/>
            <w:tcBorders>
              <w:right w:val="single" w:sz="4" w:space="0" w:color="auto"/>
            </w:tcBorders>
          </w:tcPr>
          <w:p w14:paraId="6DA63383" w14:textId="77777777" w:rsidR="00B67163" w:rsidRPr="00312606" w:rsidRDefault="00B67163" w:rsidP="00B67163">
            <w:pPr>
              <w:pStyle w:val="TableParagraph"/>
              <w:rPr>
                <w:rFonts w:asciiTheme="minorHAnsi" w:hAnsiTheme="minorHAnsi" w:cstheme="minorHAnsi"/>
                <w:w w:val="105"/>
              </w:rPr>
            </w:pPr>
            <w:r w:rsidRPr="00312606">
              <w:rPr>
                <w:rFonts w:asciiTheme="minorHAnsi" w:hAnsiTheme="minorHAnsi" w:cstheme="minorHAnsi"/>
                <w:w w:val="105"/>
              </w:rPr>
              <w:t xml:space="preserve">How often will you verify the sensor is reporting to the </w:t>
            </w:r>
            <w:proofErr w:type="spellStart"/>
            <w:r w:rsidRPr="00312606">
              <w:rPr>
                <w:rFonts w:asciiTheme="minorHAnsi" w:hAnsiTheme="minorHAnsi" w:cstheme="minorHAnsi"/>
                <w:w w:val="105"/>
              </w:rPr>
              <w:t>AirNow</w:t>
            </w:r>
            <w:proofErr w:type="spellEnd"/>
            <w:r w:rsidRPr="00312606">
              <w:rPr>
                <w:rFonts w:asciiTheme="minorHAnsi" w:hAnsiTheme="minorHAnsi" w:cstheme="minorHAnsi"/>
                <w:w w:val="105"/>
              </w:rPr>
              <w:t xml:space="preserve"> Fire and Smoke Map?</w:t>
            </w:r>
          </w:p>
        </w:tc>
        <w:tc>
          <w:tcPr>
            <w:tcW w:w="5581" w:type="dxa"/>
            <w:gridSpan w:val="3"/>
            <w:tcBorders>
              <w:left w:val="single" w:sz="4" w:space="0" w:color="auto"/>
              <w:right w:val="single" w:sz="4" w:space="0" w:color="auto"/>
            </w:tcBorders>
          </w:tcPr>
          <w:p w14:paraId="1C130F52" w14:textId="77777777" w:rsidR="00B67163" w:rsidRPr="00312606" w:rsidRDefault="00B67163" w:rsidP="00B67163">
            <w:pPr>
              <w:pStyle w:val="TableParagraph"/>
              <w:rPr>
                <w:rFonts w:asciiTheme="minorHAnsi" w:hAnsiTheme="minorHAnsi" w:cstheme="minorHAnsi"/>
              </w:rPr>
            </w:pPr>
          </w:p>
          <w:p w14:paraId="223F7177"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___ Daily</w:t>
            </w:r>
          </w:p>
          <w:p w14:paraId="76F0B04D"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___ Weekly</w:t>
            </w:r>
          </w:p>
          <w:p w14:paraId="0AA88485"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___ Monthly</w:t>
            </w:r>
          </w:p>
        </w:tc>
      </w:tr>
      <w:tr w:rsidR="00B67163" w:rsidRPr="007C04FC" w14:paraId="4728918F" w14:textId="77777777" w:rsidTr="00B67163">
        <w:trPr>
          <w:gridAfter w:val="1"/>
          <w:wAfter w:w="15" w:type="dxa"/>
          <w:trHeight w:val="607"/>
        </w:trPr>
        <w:tc>
          <w:tcPr>
            <w:tcW w:w="4010" w:type="dxa"/>
            <w:tcBorders>
              <w:top w:val="nil"/>
              <w:right w:val="single" w:sz="4" w:space="0" w:color="auto"/>
            </w:tcBorders>
          </w:tcPr>
          <w:p w14:paraId="10DAA7FE" w14:textId="77777777" w:rsidR="00B67163" w:rsidRPr="00312606" w:rsidRDefault="00B67163" w:rsidP="00B67163">
            <w:pPr>
              <w:rPr>
                <w:rFonts w:asciiTheme="minorHAnsi" w:hAnsiTheme="minorHAnsi" w:cstheme="minorHAnsi"/>
                <w:sz w:val="24"/>
                <w:szCs w:val="24"/>
              </w:rPr>
            </w:pPr>
            <w:r w:rsidRPr="00312606">
              <w:rPr>
                <w:rFonts w:asciiTheme="minorHAnsi" w:hAnsiTheme="minorHAnsi" w:cstheme="minorHAnsi"/>
                <w:w w:val="105"/>
                <w:sz w:val="24"/>
                <w:szCs w:val="24"/>
              </w:rPr>
              <w:t>What method(s) are being used to document sensor siting and any troubleshooting?</w:t>
            </w:r>
          </w:p>
        </w:tc>
        <w:tc>
          <w:tcPr>
            <w:tcW w:w="5581" w:type="dxa"/>
            <w:gridSpan w:val="3"/>
            <w:tcBorders>
              <w:top w:val="nil"/>
              <w:left w:val="single" w:sz="4" w:space="0" w:color="auto"/>
              <w:bottom w:val="single" w:sz="4" w:space="0" w:color="auto"/>
              <w:right w:val="single" w:sz="4" w:space="0" w:color="auto"/>
            </w:tcBorders>
          </w:tcPr>
          <w:p w14:paraId="2F6B6C5A"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w w:val="105"/>
              </w:rPr>
              <w:t xml:space="preserve"> e.g., Field datasheet, internal data log or other. </w:t>
            </w:r>
          </w:p>
        </w:tc>
      </w:tr>
    </w:tbl>
    <w:p w14:paraId="7A65051F" w14:textId="77777777" w:rsidR="00B67163" w:rsidRPr="00312606" w:rsidRDefault="00B67163" w:rsidP="00B67163">
      <w:pPr>
        <w:rPr>
          <w:rFonts w:asciiTheme="minorHAnsi" w:hAnsiTheme="minorHAnsi" w:cstheme="minorHAnsi"/>
        </w:rPr>
      </w:pPr>
      <w:r w:rsidRPr="00312606">
        <w:rPr>
          <w:rFonts w:asciiTheme="minorHAnsi" w:hAnsiTheme="minorHAnsi" w:cstheme="minorHAnsi"/>
        </w:rPr>
        <w:br w:type="page"/>
      </w:r>
    </w:p>
    <w:p w14:paraId="10825EDD" w14:textId="77777777" w:rsidR="00B67163" w:rsidRPr="00312606" w:rsidRDefault="00B67163" w:rsidP="00B67163">
      <w:pPr>
        <w:pStyle w:val="Heading2"/>
        <w:rPr>
          <w:rFonts w:asciiTheme="minorHAnsi" w:hAnsiTheme="minorHAnsi" w:cstheme="minorHAnsi"/>
        </w:rPr>
      </w:pPr>
      <w:r w:rsidRPr="00312606">
        <w:rPr>
          <w:rFonts w:asciiTheme="minorHAnsi" w:hAnsiTheme="minorHAnsi" w:cstheme="minorHAnsi"/>
        </w:rPr>
        <w:lastRenderedPageBreak/>
        <w:t>Appendix C: PurpleAir Field Sheet</w:t>
      </w:r>
      <w:bookmarkEnd w:id="16"/>
    </w:p>
    <w:p w14:paraId="747E0DA3" w14:textId="77777777" w:rsidR="00B67163" w:rsidRPr="00312606" w:rsidRDefault="00B67163" w:rsidP="00B67163">
      <w:pPr>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2"/>
        <w:gridCol w:w="4269"/>
      </w:tblGrid>
      <w:tr w:rsidR="00B67163" w:rsidRPr="007C04FC" w14:paraId="3E74D434" w14:textId="77777777" w:rsidTr="00B67163">
        <w:trPr>
          <w:trHeight w:val="422"/>
        </w:trPr>
        <w:tc>
          <w:tcPr>
            <w:tcW w:w="9361" w:type="dxa"/>
            <w:gridSpan w:val="2"/>
          </w:tcPr>
          <w:p w14:paraId="22DE1FC0"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Sensor Log</w:t>
            </w:r>
          </w:p>
        </w:tc>
      </w:tr>
      <w:tr w:rsidR="00B67163" w:rsidRPr="007C04FC" w14:paraId="77BD856C" w14:textId="77777777" w:rsidTr="00B67163">
        <w:trPr>
          <w:trHeight w:val="559"/>
        </w:trPr>
        <w:tc>
          <w:tcPr>
            <w:tcW w:w="9361" w:type="dxa"/>
            <w:gridSpan w:val="2"/>
          </w:tcPr>
          <w:p w14:paraId="22FDA55C"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PurpleAir Serial</w:t>
            </w:r>
            <w:r w:rsidRPr="00312606">
              <w:rPr>
                <w:rFonts w:asciiTheme="minorHAnsi" w:hAnsiTheme="minorHAnsi" w:cstheme="minorHAnsi"/>
                <w:spacing w:val="21"/>
              </w:rPr>
              <w:t xml:space="preserve"> </w:t>
            </w:r>
            <w:r w:rsidRPr="00312606">
              <w:rPr>
                <w:rFonts w:asciiTheme="minorHAnsi" w:hAnsiTheme="minorHAnsi" w:cstheme="minorHAnsi"/>
                <w:spacing w:val="-4"/>
              </w:rPr>
              <w:t>no.</w:t>
            </w:r>
          </w:p>
        </w:tc>
      </w:tr>
      <w:tr w:rsidR="00B67163" w:rsidRPr="007C04FC" w14:paraId="72AA8620" w14:textId="77777777" w:rsidTr="00B67163">
        <w:trPr>
          <w:trHeight w:val="243"/>
        </w:trPr>
        <w:tc>
          <w:tcPr>
            <w:tcW w:w="9361" w:type="dxa"/>
            <w:gridSpan w:val="2"/>
            <w:shd w:val="clear" w:color="auto" w:fill="D9D9D9" w:themeFill="background1" w:themeFillShade="D9"/>
          </w:tcPr>
          <w:p w14:paraId="3CB4799E" w14:textId="77777777" w:rsidR="00B67163" w:rsidRPr="00312606" w:rsidRDefault="00B67163" w:rsidP="00B67163">
            <w:pPr>
              <w:pStyle w:val="TableParagraph"/>
              <w:rPr>
                <w:rFonts w:asciiTheme="minorHAnsi" w:hAnsiTheme="minorHAnsi" w:cstheme="minorHAnsi"/>
                <w:w w:val="105"/>
              </w:rPr>
            </w:pPr>
            <w:r w:rsidRPr="00312606">
              <w:rPr>
                <w:rFonts w:asciiTheme="minorHAnsi" w:hAnsiTheme="minorHAnsi" w:cstheme="minorHAnsi"/>
                <w:w w:val="105"/>
              </w:rPr>
              <w:t>Receiving and Setup:</w:t>
            </w:r>
          </w:p>
        </w:tc>
      </w:tr>
      <w:tr w:rsidR="00B67163" w:rsidRPr="007C04FC" w14:paraId="3A376B4C" w14:textId="77777777" w:rsidTr="00B67163">
        <w:trPr>
          <w:trHeight w:val="573"/>
        </w:trPr>
        <w:tc>
          <w:tcPr>
            <w:tcW w:w="5092" w:type="dxa"/>
            <w:vAlign w:val="center"/>
          </w:tcPr>
          <w:p w14:paraId="12E870C4"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Date sensor(s) received</w:t>
            </w:r>
          </w:p>
        </w:tc>
        <w:tc>
          <w:tcPr>
            <w:tcW w:w="4269" w:type="dxa"/>
          </w:tcPr>
          <w:p w14:paraId="7A3ABB7C" w14:textId="77777777" w:rsidR="00B67163" w:rsidRPr="00312606" w:rsidRDefault="00B67163" w:rsidP="00B67163">
            <w:pPr>
              <w:pStyle w:val="TableParagraph"/>
              <w:rPr>
                <w:rFonts w:asciiTheme="minorHAnsi" w:hAnsiTheme="minorHAnsi" w:cstheme="minorHAnsi"/>
              </w:rPr>
            </w:pPr>
          </w:p>
        </w:tc>
      </w:tr>
      <w:tr w:rsidR="00B67163" w:rsidRPr="007C04FC" w14:paraId="6B9D5142" w14:textId="77777777" w:rsidTr="00B67163">
        <w:trPr>
          <w:trHeight w:val="573"/>
        </w:trPr>
        <w:tc>
          <w:tcPr>
            <w:tcW w:w="5092" w:type="dxa"/>
            <w:vAlign w:val="center"/>
          </w:tcPr>
          <w:p w14:paraId="7B1C2822"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All expected parts received?</w:t>
            </w:r>
          </w:p>
        </w:tc>
        <w:tc>
          <w:tcPr>
            <w:tcW w:w="4269" w:type="dxa"/>
          </w:tcPr>
          <w:p w14:paraId="023CA547" w14:textId="77777777" w:rsidR="00B67163" w:rsidRPr="00312606" w:rsidRDefault="00B67163" w:rsidP="00B67163">
            <w:pPr>
              <w:pStyle w:val="TableParagraph"/>
              <w:rPr>
                <w:rFonts w:asciiTheme="minorHAnsi" w:hAnsiTheme="minorHAnsi" w:cstheme="minorHAnsi"/>
              </w:rPr>
            </w:pPr>
          </w:p>
        </w:tc>
      </w:tr>
      <w:tr w:rsidR="00B67163" w:rsidRPr="007C04FC" w14:paraId="2CCF7D73" w14:textId="77777777" w:rsidTr="00B67163">
        <w:trPr>
          <w:trHeight w:val="573"/>
        </w:trPr>
        <w:tc>
          <w:tcPr>
            <w:tcW w:w="5092" w:type="dxa"/>
            <w:vAlign w:val="center"/>
          </w:tcPr>
          <w:p w14:paraId="0D43413A"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Any noticeable damage?</w:t>
            </w:r>
          </w:p>
        </w:tc>
        <w:tc>
          <w:tcPr>
            <w:tcW w:w="4269" w:type="dxa"/>
          </w:tcPr>
          <w:p w14:paraId="6829F601" w14:textId="77777777" w:rsidR="00B67163" w:rsidRPr="00312606" w:rsidRDefault="00B67163" w:rsidP="00B67163">
            <w:pPr>
              <w:pStyle w:val="TableParagraph"/>
              <w:rPr>
                <w:rFonts w:asciiTheme="minorHAnsi" w:hAnsiTheme="minorHAnsi" w:cstheme="minorHAnsi"/>
              </w:rPr>
            </w:pPr>
          </w:p>
        </w:tc>
      </w:tr>
      <w:tr w:rsidR="00B67163" w:rsidRPr="007C04FC" w14:paraId="2BFD572C" w14:textId="77777777" w:rsidTr="00B67163">
        <w:trPr>
          <w:trHeight w:val="574"/>
        </w:trPr>
        <w:tc>
          <w:tcPr>
            <w:tcW w:w="5092" w:type="dxa"/>
            <w:vAlign w:val="center"/>
          </w:tcPr>
          <w:p w14:paraId="2F0C6CA3"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Does the LED light turn on when the sensor is connected to power?</w:t>
            </w:r>
          </w:p>
        </w:tc>
        <w:tc>
          <w:tcPr>
            <w:tcW w:w="4269" w:type="dxa"/>
          </w:tcPr>
          <w:p w14:paraId="0AB0641D" w14:textId="77777777" w:rsidR="00B67163" w:rsidRPr="00312606" w:rsidRDefault="00B67163" w:rsidP="00B67163">
            <w:pPr>
              <w:pStyle w:val="TableParagraph"/>
              <w:rPr>
                <w:rFonts w:asciiTheme="minorHAnsi" w:hAnsiTheme="minorHAnsi" w:cstheme="minorHAnsi"/>
              </w:rPr>
            </w:pPr>
          </w:p>
        </w:tc>
      </w:tr>
      <w:tr w:rsidR="00B67163" w:rsidRPr="007C04FC" w14:paraId="4C6F5721" w14:textId="77777777" w:rsidTr="00B67163">
        <w:trPr>
          <w:trHeight w:val="404"/>
        </w:trPr>
        <w:tc>
          <w:tcPr>
            <w:tcW w:w="9361" w:type="dxa"/>
            <w:gridSpan w:val="2"/>
            <w:shd w:val="clear" w:color="auto" w:fill="D9D9D9" w:themeFill="background1" w:themeFillShade="D9"/>
            <w:vAlign w:val="center"/>
          </w:tcPr>
          <w:p w14:paraId="3105F406"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Sensor deployment:</w:t>
            </w:r>
          </w:p>
        </w:tc>
      </w:tr>
      <w:tr w:rsidR="00B67163" w:rsidRPr="007C04FC" w14:paraId="4F5734D2" w14:textId="77777777" w:rsidTr="00B67163">
        <w:trPr>
          <w:trHeight w:val="288"/>
        </w:trPr>
        <w:tc>
          <w:tcPr>
            <w:tcW w:w="5092" w:type="dxa"/>
            <w:vAlign w:val="center"/>
          </w:tcPr>
          <w:p w14:paraId="666E7BBB"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Deployment date</w:t>
            </w:r>
          </w:p>
        </w:tc>
        <w:tc>
          <w:tcPr>
            <w:tcW w:w="4269" w:type="dxa"/>
          </w:tcPr>
          <w:p w14:paraId="378DA09B" w14:textId="77777777" w:rsidR="00B67163" w:rsidRPr="00312606" w:rsidRDefault="00B67163" w:rsidP="00B67163">
            <w:pPr>
              <w:pStyle w:val="TableParagraph"/>
              <w:rPr>
                <w:rFonts w:asciiTheme="minorHAnsi" w:hAnsiTheme="minorHAnsi" w:cstheme="minorHAnsi"/>
              </w:rPr>
            </w:pPr>
          </w:p>
        </w:tc>
      </w:tr>
      <w:tr w:rsidR="00B67163" w:rsidRPr="007C04FC" w14:paraId="649FC22A" w14:textId="77777777" w:rsidTr="00B67163">
        <w:trPr>
          <w:trHeight w:val="288"/>
        </w:trPr>
        <w:tc>
          <w:tcPr>
            <w:tcW w:w="5092" w:type="dxa"/>
            <w:vAlign w:val="center"/>
          </w:tcPr>
          <w:p w14:paraId="5F924650"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Address or latitude and longitude of sensor</w:t>
            </w:r>
          </w:p>
        </w:tc>
        <w:tc>
          <w:tcPr>
            <w:tcW w:w="4269" w:type="dxa"/>
          </w:tcPr>
          <w:p w14:paraId="09A045BB" w14:textId="77777777" w:rsidR="00B67163" w:rsidRPr="00312606" w:rsidRDefault="00B67163" w:rsidP="00B67163">
            <w:pPr>
              <w:pStyle w:val="TableParagraph"/>
              <w:rPr>
                <w:rFonts w:asciiTheme="minorHAnsi" w:hAnsiTheme="minorHAnsi" w:cstheme="minorHAnsi"/>
              </w:rPr>
            </w:pPr>
          </w:p>
        </w:tc>
      </w:tr>
      <w:tr w:rsidR="00B67163" w:rsidRPr="007C04FC" w14:paraId="792EC158" w14:textId="77777777" w:rsidTr="00B67163">
        <w:trPr>
          <w:trHeight w:val="288"/>
        </w:trPr>
        <w:tc>
          <w:tcPr>
            <w:tcW w:w="5092" w:type="dxa"/>
            <w:vAlign w:val="center"/>
          </w:tcPr>
          <w:p w14:paraId="5FE8BE0A"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Deployment height</w:t>
            </w:r>
          </w:p>
        </w:tc>
        <w:tc>
          <w:tcPr>
            <w:tcW w:w="4269" w:type="dxa"/>
          </w:tcPr>
          <w:p w14:paraId="7ECF7E57" w14:textId="77777777" w:rsidR="00B67163" w:rsidRPr="00312606" w:rsidRDefault="00B67163" w:rsidP="00B67163">
            <w:pPr>
              <w:pStyle w:val="TableParagraph"/>
              <w:rPr>
                <w:rFonts w:asciiTheme="minorHAnsi" w:hAnsiTheme="minorHAnsi" w:cstheme="minorHAnsi"/>
              </w:rPr>
            </w:pPr>
          </w:p>
        </w:tc>
      </w:tr>
      <w:tr w:rsidR="00B67163" w:rsidRPr="007C04FC" w14:paraId="22153F2A" w14:textId="77777777" w:rsidTr="00B67163">
        <w:trPr>
          <w:trHeight w:val="288"/>
        </w:trPr>
        <w:tc>
          <w:tcPr>
            <w:tcW w:w="5092" w:type="dxa"/>
            <w:vAlign w:val="center"/>
          </w:tcPr>
          <w:p w14:paraId="11BC42FC"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Any obstructions near the sensor?</w:t>
            </w:r>
          </w:p>
        </w:tc>
        <w:tc>
          <w:tcPr>
            <w:tcW w:w="4269" w:type="dxa"/>
          </w:tcPr>
          <w:p w14:paraId="7E627451" w14:textId="77777777" w:rsidR="00B67163" w:rsidRPr="00312606" w:rsidRDefault="00B67163" w:rsidP="00B67163">
            <w:pPr>
              <w:pStyle w:val="TableParagraph"/>
              <w:rPr>
                <w:rFonts w:asciiTheme="minorHAnsi" w:hAnsiTheme="minorHAnsi" w:cstheme="minorHAnsi"/>
              </w:rPr>
            </w:pPr>
          </w:p>
        </w:tc>
      </w:tr>
      <w:tr w:rsidR="00B67163" w:rsidRPr="007C04FC" w14:paraId="1E1DD69E" w14:textId="77777777" w:rsidTr="00B67163">
        <w:trPr>
          <w:trHeight w:val="288"/>
        </w:trPr>
        <w:tc>
          <w:tcPr>
            <w:tcW w:w="5092" w:type="dxa"/>
            <w:vAlign w:val="center"/>
          </w:tcPr>
          <w:p w14:paraId="2424EBED"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Picture taken that shows sensor and surroundings?</w:t>
            </w:r>
          </w:p>
        </w:tc>
        <w:tc>
          <w:tcPr>
            <w:tcW w:w="4269" w:type="dxa"/>
          </w:tcPr>
          <w:p w14:paraId="377BA962" w14:textId="77777777" w:rsidR="00B67163" w:rsidRPr="00312606" w:rsidRDefault="00B67163" w:rsidP="00B67163">
            <w:pPr>
              <w:pStyle w:val="TableParagraph"/>
              <w:rPr>
                <w:rFonts w:asciiTheme="minorHAnsi" w:hAnsiTheme="minorHAnsi" w:cstheme="minorHAnsi"/>
              </w:rPr>
            </w:pPr>
          </w:p>
        </w:tc>
      </w:tr>
      <w:tr w:rsidR="00B67163" w:rsidRPr="007C04FC" w14:paraId="09628B68" w14:textId="77777777" w:rsidTr="00B67163">
        <w:trPr>
          <w:trHeight w:val="288"/>
        </w:trPr>
        <w:tc>
          <w:tcPr>
            <w:tcW w:w="5092" w:type="dxa"/>
            <w:vAlign w:val="center"/>
          </w:tcPr>
          <w:p w14:paraId="79BF1FD8"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Sensor registered and set to public?</w:t>
            </w:r>
          </w:p>
        </w:tc>
        <w:tc>
          <w:tcPr>
            <w:tcW w:w="4269" w:type="dxa"/>
          </w:tcPr>
          <w:p w14:paraId="3435A75E" w14:textId="77777777" w:rsidR="00B67163" w:rsidRPr="00312606" w:rsidRDefault="00B67163" w:rsidP="00B67163">
            <w:pPr>
              <w:pStyle w:val="TableParagraph"/>
              <w:rPr>
                <w:rFonts w:asciiTheme="minorHAnsi" w:hAnsiTheme="minorHAnsi" w:cstheme="minorHAnsi"/>
              </w:rPr>
            </w:pPr>
          </w:p>
        </w:tc>
      </w:tr>
      <w:tr w:rsidR="00B67163" w:rsidRPr="007C04FC" w14:paraId="7B39FD42" w14:textId="77777777" w:rsidTr="00B67163">
        <w:trPr>
          <w:trHeight w:val="449"/>
        </w:trPr>
        <w:tc>
          <w:tcPr>
            <w:tcW w:w="9361" w:type="dxa"/>
            <w:gridSpan w:val="2"/>
            <w:shd w:val="clear" w:color="auto" w:fill="D9D9D9" w:themeFill="background1" w:themeFillShade="D9"/>
            <w:vAlign w:val="center"/>
          </w:tcPr>
          <w:p w14:paraId="248AC87C"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Sensor maintenance</w:t>
            </w:r>
          </w:p>
        </w:tc>
      </w:tr>
      <w:tr w:rsidR="00B67163" w:rsidRPr="007C04FC" w14:paraId="3956E0C3" w14:textId="77777777" w:rsidTr="00B67163">
        <w:trPr>
          <w:trHeight w:val="578"/>
        </w:trPr>
        <w:tc>
          <w:tcPr>
            <w:tcW w:w="5092" w:type="dxa"/>
            <w:vAlign w:val="center"/>
          </w:tcPr>
          <w:p w14:paraId="7AB5C05D"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 xml:space="preserve">Sensor showing up on the fire and smoke map? </w:t>
            </w:r>
          </w:p>
        </w:tc>
        <w:tc>
          <w:tcPr>
            <w:tcW w:w="4269" w:type="dxa"/>
          </w:tcPr>
          <w:p w14:paraId="29A1A580" w14:textId="77777777" w:rsidR="00B67163" w:rsidRPr="00312606" w:rsidRDefault="00B67163" w:rsidP="00B67163">
            <w:pPr>
              <w:pStyle w:val="TableParagraph"/>
              <w:rPr>
                <w:rFonts w:asciiTheme="minorHAnsi" w:hAnsiTheme="minorHAnsi" w:cstheme="minorHAnsi"/>
              </w:rPr>
            </w:pPr>
          </w:p>
        </w:tc>
      </w:tr>
      <w:tr w:rsidR="00B67163" w:rsidRPr="007C04FC" w14:paraId="449A4FCB" w14:textId="77777777" w:rsidTr="00B67163">
        <w:trPr>
          <w:trHeight w:val="1152"/>
        </w:trPr>
        <w:tc>
          <w:tcPr>
            <w:tcW w:w="5092" w:type="dxa"/>
            <w:vAlign w:val="center"/>
          </w:tcPr>
          <w:p w14:paraId="54F97AB2"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Indicate dates when you confirmed the sensor is reporting to the Fire and Smoke map:</w:t>
            </w:r>
          </w:p>
        </w:tc>
        <w:tc>
          <w:tcPr>
            <w:tcW w:w="4269" w:type="dxa"/>
          </w:tcPr>
          <w:p w14:paraId="01E4E10D" w14:textId="77777777" w:rsidR="00B67163" w:rsidRPr="00312606" w:rsidRDefault="00B67163" w:rsidP="00B67163">
            <w:pPr>
              <w:pStyle w:val="TableParagraph"/>
              <w:rPr>
                <w:rFonts w:asciiTheme="minorHAnsi" w:hAnsiTheme="minorHAnsi" w:cstheme="minorHAnsi"/>
              </w:rPr>
            </w:pPr>
          </w:p>
        </w:tc>
      </w:tr>
      <w:tr w:rsidR="00B67163" w:rsidRPr="007C04FC" w14:paraId="1EF75774" w14:textId="77777777" w:rsidTr="00B67163">
        <w:trPr>
          <w:trHeight w:val="1152"/>
        </w:trPr>
        <w:tc>
          <w:tcPr>
            <w:tcW w:w="5092" w:type="dxa"/>
            <w:vAlign w:val="center"/>
          </w:tcPr>
          <w:p w14:paraId="6EF3EEB2"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Site visit date, issue, and whether the issue was resolved:</w:t>
            </w:r>
          </w:p>
        </w:tc>
        <w:tc>
          <w:tcPr>
            <w:tcW w:w="4269" w:type="dxa"/>
          </w:tcPr>
          <w:p w14:paraId="1F190C3E" w14:textId="77777777" w:rsidR="00B67163" w:rsidRPr="00312606" w:rsidRDefault="00B67163" w:rsidP="00B67163">
            <w:pPr>
              <w:pStyle w:val="TableParagraph"/>
              <w:rPr>
                <w:rFonts w:asciiTheme="minorHAnsi" w:hAnsiTheme="minorHAnsi" w:cstheme="minorHAnsi"/>
              </w:rPr>
            </w:pPr>
          </w:p>
        </w:tc>
      </w:tr>
      <w:tr w:rsidR="00B67163" w:rsidRPr="007C04FC" w14:paraId="6D2F56B4" w14:textId="77777777" w:rsidTr="00B67163">
        <w:trPr>
          <w:trHeight w:val="1152"/>
        </w:trPr>
        <w:tc>
          <w:tcPr>
            <w:tcW w:w="5092" w:type="dxa"/>
            <w:vAlign w:val="center"/>
          </w:tcPr>
          <w:p w14:paraId="11E2C812" w14:textId="77777777" w:rsidR="00B67163" w:rsidRPr="00312606" w:rsidRDefault="00B67163" w:rsidP="00B67163">
            <w:pPr>
              <w:pStyle w:val="TableParagraph"/>
              <w:rPr>
                <w:rFonts w:asciiTheme="minorHAnsi" w:hAnsiTheme="minorHAnsi" w:cstheme="minorHAnsi"/>
              </w:rPr>
            </w:pPr>
            <w:r w:rsidRPr="00312606">
              <w:rPr>
                <w:rFonts w:asciiTheme="minorHAnsi" w:hAnsiTheme="minorHAnsi" w:cstheme="minorHAnsi"/>
              </w:rPr>
              <w:t>Site visit date, issue, and whether the issue was resolved:</w:t>
            </w:r>
          </w:p>
        </w:tc>
        <w:tc>
          <w:tcPr>
            <w:tcW w:w="4269" w:type="dxa"/>
          </w:tcPr>
          <w:p w14:paraId="44222697" w14:textId="77777777" w:rsidR="00B67163" w:rsidRPr="00312606" w:rsidRDefault="00B67163" w:rsidP="00B67163">
            <w:pPr>
              <w:pStyle w:val="TableParagraph"/>
              <w:rPr>
                <w:rFonts w:asciiTheme="minorHAnsi" w:hAnsiTheme="minorHAnsi" w:cstheme="minorHAnsi"/>
              </w:rPr>
            </w:pPr>
          </w:p>
        </w:tc>
      </w:tr>
      <w:bookmarkEnd w:id="0"/>
    </w:tbl>
    <w:p w14:paraId="4C1E2E27" w14:textId="77777777" w:rsidR="00B67163" w:rsidRPr="00312606" w:rsidRDefault="00B67163" w:rsidP="00B67163">
      <w:pPr>
        <w:rPr>
          <w:rFonts w:asciiTheme="minorHAnsi" w:hAnsiTheme="minorHAnsi" w:cstheme="minorHAnsi"/>
        </w:rPr>
      </w:pPr>
    </w:p>
    <w:p w14:paraId="388C951E" w14:textId="77777777" w:rsidR="00D13CB0" w:rsidRPr="00312606" w:rsidRDefault="00D13CB0">
      <w:pPr>
        <w:rPr>
          <w:rFonts w:asciiTheme="minorHAnsi" w:hAnsiTheme="minorHAnsi" w:cstheme="minorHAnsi"/>
        </w:rPr>
      </w:pPr>
    </w:p>
    <w:sectPr w:rsidR="00D13CB0" w:rsidRPr="00312606" w:rsidSect="00B6716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EB5D" w14:textId="77777777" w:rsidR="001D1ECB" w:rsidRDefault="001D1ECB" w:rsidP="00B67163">
      <w:pPr>
        <w:spacing w:after="0" w:line="240" w:lineRule="auto"/>
      </w:pPr>
      <w:r>
        <w:separator/>
      </w:r>
    </w:p>
  </w:endnote>
  <w:endnote w:type="continuationSeparator" w:id="0">
    <w:p w14:paraId="3EDF464A" w14:textId="77777777" w:rsidR="001D1ECB" w:rsidRDefault="001D1ECB" w:rsidP="00B6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nction">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349635"/>
      <w:docPartObj>
        <w:docPartGallery w:val="Page Numbers (Bottom of Page)"/>
        <w:docPartUnique/>
      </w:docPartObj>
    </w:sdtPr>
    <w:sdtEndPr>
      <w:rPr>
        <w:noProof/>
      </w:rPr>
    </w:sdtEndPr>
    <w:sdtContent>
      <w:p w14:paraId="2C802981" w14:textId="77777777" w:rsidR="00B67163" w:rsidRDefault="00B67163" w:rsidP="00B67163">
        <w:pPr>
          <w:pStyle w:val="Footer"/>
        </w:pPr>
        <w:r>
          <w:fldChar w:fldCharType="begin"/>
        </w:r>
        <w:r>
          <w:instrText xml:space="preserve"> PAGE   \* MERGEFORMAT </w:instrText>
        </w:r>
        <w:r>
          <w:fldChar w:fldCharType="separate"/>
        </w:r>
        <w:r>
          <w:rPr>
            <w:noProof/>
          </w:rPr>
          <w:t>2</w:t>
        </w:r>
        <w:r>
          <w:rPr>
            <w:noProof/>
          </w:rPr>
          <w:fldChar w:fldCharType="end"/>
        </w:r>
      </w:p>
    </w:sdtContent>
  </w:sdt>
  <w:p w14:paraId="4BC4F5E1" w14:textId="77777777" w:rsidR="00B67163" w:rsidRDefault="00B67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0C34" w14:textId="77777777" w:rsidR="001D1ECB" w:rsidRDefault="001D1ECB" w:rsidP="00B67163">
      <w:pPr>
        <w:spacing w:after="0" w:line="240" w:lineRule="auto"/>
      </w:pPr>
      <w:r>
        <w:separator/>
      </w:r>
    </w:p>
  </w:footnote>
  <w:footnote w:type="continuationSeparator" w:id="0">
    <w:p w14:paraId="156D86A0" w14:textId="77777777" w:rsidR="001D1ECB" w:rsidRDefault="001D1ECB" w:rsidP="00B67163">
      <w:pPr>
        <w:spacing w:after="0" w:line="240" w:lineRule="auto"/>
      </w:pPr>
      <w:r>
        <w:continuationSeparator/>
      </w:r>
    </w:p>
  </w:footnote>
  <w:footnote w:id="1">
    <w:p w14:paraId="3CDD6443" w14:textId="77777777" w:rsidR="00B67163" w:rsidRPr="00312606" w:rsidRDefault="00B67163" w:rsidP="00B67163">
      <w:pPr>
        <w:pStyle w:val="FootnoteText"/>
        <w:rPr>
          <w:rFonts w:asciiTheme="minorHAnsi" w:hAnsiTheme="minorHAnsi" w:cstheme="minorHAnsi"/>
        </w:rPr>
      </w:pPr>
      <w:r w:rsidRPr="00312606">
        <w:rPr>
          <w:rStyle w:val="FootnoteReference"/>
          <w:rFonts w:asciiTheme="minorHAnsi" w:hAnsiTheme="minorHAnsi" w:cstheme="minorHAnsi"/>
        </w:rPr>
        <w:footnoteRef/>
      </w:r>
      <w:r w:rsidRPr="00312606">
        <w:rPr>
          <w:rFonts w:asciiTheme="minorHAnsi" w:hAnsiTheme="minorHAnsi" w:cstheme="minorHAnsi"/>
        </w:rPr>
        <w:t xml:space="preserve"> Disclaimer: Any mention of trade names, products, or services does not imply an endorsement by the U.S.   </w:t>
      </w:r>
    </w:p>
    <w:p w14:paraId="145C2CDE" w14:textId="77777777" w:rsidR="00B67163" w:rsidRDefault="00B67163" w:rsidP="00B67163">
      <w:pPr>
        <w:pStyle w:val="FootnoteText"/>
      </w:pPr>
      <w:r w:rsidRPr="00312606">
        <w:rPr>
          <w:rFonts w:asciiTheme="minorHAnsi" w:hAnsiTheme="minorHAnsi" w:cstheme="minorHAnsi"/>
        </w:rPr>
        <w:t xml:space="preserve">  Government or the U.S. Environmental Protection Agency.​</w:t>
      </w:r>
    </w:p>
    <w:p w14:paraId="2F3201EA" w14:textId="77777777" w:rsidR="00B67163" w:rsidRDefault="00B67163" w:rsidP="00B671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3BC7"/>
    <w:multiLevelType w:val="hybridMultilevel"/>
    <w:tmpl w:val="91BC4ACE"/>
    <w:lvl w:ilvl="0" w:tplc="FFFFFFFF">
      <w:numFmt w:val="bullet"/>
      <w:lvlText w:val="-"/>
      <w:lvlJc w:val="left"/>
      <w:pPr>
        <w:ind w:left="720" w:hanging="360"/>
      </w:pPr>
      <w:rPr>
        <w:rFonts w:ascii="Times New Roman" w:eastAsia="Times New Roman" w:hAnsi="Times New Roman" w:cs="Times New Roman" w:hint="default"/>
      </w:rPr>
    </w:lvl>
    <w:lvl w:ilvl="1" w:tplc="9292868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73197B"/>
    <w:multiLevelType w:val="hybridMultilevel"/>
    <w:tmpl w:val="84D09402"/>
    <w:lvl w:ilvl="0" w:tplc="DAD4A75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209C6"/>
    <w:multiLevelType w:val="multilevel"/>
    <w:tmpl w:val="4FB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D46C5"/>
    <w:multiLevelType w:val="hybridMultilevel"/>
    <w:tmpl w:val="7C7C4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5581019"/>
    <w:multiLevelType w:val="hybridMultilevel"/>
    <w:tmpl w:val="D0DC20DE"/>
    <w:lvl w:ilvl="0" w:tplc="9228867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64E99"/>
    <w:multiLevelType w:val="hybridMultilevel"/>
    <w:tmpl w:val="84E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5785D"/>
    <w:multiLevelType w:val="hybridMultilevel"/>
    <w:tmpl w:val="ABE4D2FC"/>
    <w:lvl w:ilvl="0" w:tplc="8C52A29A">
      <w:start w:val="1"/>
      <w:numFmt w:val="decimal"/>
      <w:lvlText w:val="%1."/>
      <w:lvlJc w:val="left"/>
      <w:pPr>
        <w:ind w:left="932" w:hanging="358"/>
      </w:pPr>
      <w:rPr>
        <w:rFonts w:ascii="Times New Roman" w:eastAsia="Times New Roman" w:hAnsi="Times New Roman" w:cs="Times New Roman" w:hint="default"/>
        <w:b w:val="0"/>
        <w:bCs w:val="0"/>
        <w:i w:val="0"/>
        <w:iCs w:val="0"/>
        <w:w w:val="105"/>
        <w:sz w:val="23"/>
        <w:szCs w:val="23"/>
        <w:lang w:val="en-US" w:eastAsia="en-US" w:bidi="ar-SA"/>
      </w:rPr>
    </w:lvl>
    <w:lvl w:ilvl="1" w:tplc="926A6760">
      <w:numFmt w:val="bullet"/>
      <w:lvlText w:val="•"/>
      <w:lvlJc w:val="left"/>
      <w:pPr>
        <w:ind w:left="1832" w:hanging="358"/>
      </w:pPr>
      <w:rPr>
        <w:rFonts w:hint="default"/>
        <w:lang w:val="en-US" w:eastAsia="en-US" w:bidi="ar-SA"/>
      </w:rPr>
    </w:lvl>
    <w:lvl w:ilvl="2" w:tplc="6818C8AC">
      <w:numFmt w:val="bullet"/>
      <w:lvlText w:val="•"/>
      <w:lvlJc w:val="left"/>
      <w:pPr>
        <w:ind w:left="2730" w:hanging="358"/>
      </w:pPr>
      <w:rPr>
        <w:rFonts w:hint="default"/>
        <w:lang w:val="en-US" w:eastAsia="en-US" w:bidi="ar-SA"/>
      </w:rPr>
    </w:lvl>
    <w:lvl w:ilvl="3" w:tplc="F04076EA">
      <w:numFmt w:val="bullet"/>
      <w:lvlText w:val="•"/>
      <w:lvlJc w:val="left"/>
      <w:pPr>
        <w:ind w:left="3628" w:hanging="358"/>
      </w:pPr>
      <w:rPr>
        <w:rFonts w:hint="default"/>
        <w:lang w:val="en-US" w:eastAsia="en-US" w:bidi="ar-SA"/>
      </w:rPr>
    </w:lvl>
    <w:lvl w:ilvl="4" w:tplc="4A96F502">
      <w:numFmt w:val="bullet"/>
      <w:lvlText w:val="•"/>
      <w:lvlJc w:val="left"/>
      <w:pPr>
        <w:ind w:left="4526" w:hanging="358"/>
      </w:pPr>
      <w:rPr>
        <w:rFonts w:hint="default"/>
        <w:lang w:val="en-US" w:eastAsia="en-US" w:bidi="ar-SA"/>
      </w:rPr>
    </w:lvl>
    <w:lvl w:ilvl="5" w:tplc="E782F332">
      <w:numFmt w:val="bullet"/>
      <w:lvlText w:val="•"/>
      <w:lvlJc w:val="left"/>
      <w:pPr>
        <w:ind w:left="5424" w:hanging="358"/>
      </w:pPr>
      <w:rPr>
        <w:rFonts w:hint="default"/>
        <w:lang w:val="en-US" w:eastAsia="en-US" w:bidi="ar-SA"/>
      </w:rPr>
    </w:lvl>
    <w:lvl w:ilvl="6" w:tplc="8FB0BD62">
      <w:numFmt w:val="bullet"/>
      <w:lvlText w:val="•"/>
      <w:lvlJc w:val="left"/>
      <w:pPr>
        <w:ind w:left="6322" w:hanging="358"/>
      </w:pPr>
      <w:rPr>
        <w:rFonts w:hint="default"/>
        <w:lang w:val="en-US" w:eastAsia="en-US" w:bidi="ar-SA"/>
      </w:rPr>
    </w:lvl>
    <w:lvl w:ilvl="7" w:tplc="ECCCD6DE">
      <w:numFmt w:val="bullet"/>
      <w:lvlText w:val="•"/>
      <w:lvlJc w:val="left"/>
      <w:pPr>
        <w:ind w:left="7220" w:hanging="358"/>
      </w:pPr>
      <w:rPr>
        <w:rFonts w:hint="default"/>
        <w:lang w:val="en-US" w:eastAsia="en-US" w:bidi="ar-SA"/>
      </w:rPr>
    </w:lvl>
    <w:lvl w:ilvl="8" w:tplc="97F05082">
      <w:numFmt w:val="bullet"/>
      <w:lvlText w:val="•"/>
      <w:lvlJc w:val="left"/>
      <w:pPr>
        <w:ind w:left="8118" w:hanging="358"/>
      </w:pPr>
      <w:rPr>
        <w:rFonts w:hint="default"/>
        <w:lang w:val="en-US" w:eastAsia="en-US" w:bidi="ar-SA"/>
      </w:rPr>
    </w:lvl>
  </w:abstractNum>
  <w:abstractNum w:abstractNumId="7" w15:restartNumberingAfterBreak="0">
    <w:nsid w:val="209C2BE8"/>
    <w:multiLevelType w:val="hybridMultilevel"/>
    <w:tmpl w:val="5AF6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86E75"/>
    <w:multiLevelType w:val="hybridMultilevel"/>
    <w:tmpl w:val="884C6680"/>
    <w:lvl w:ilvl="0" w:tplc="4C6EA5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23B48"/>
    <w:multiLevelType w:val="hybridMultilevel"/>
    <w:tmpl w:val="4EC8D6CE"/>
    <w:lvl w:ilvl="0" w:tplc="154681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B3B1F"/>
    <w:multiLevelType w:val="hybridMultilevel"/>
    <w:tmpl w:val="7E1437A2"/>
    <w:lvl w:ilvl="0" w:tplc="4C6EA5B0">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2A3A02"/>
    <w:multiLevelType w:val="hybridMultilevel"/>
    <w:tmpl w:val="6AAA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3475F"/>
    <w:multiLevelType w:val="hybridMultilevel"/>
    <w:tmpl w:val="8334D7F0"/>
    <w:lvl w:ilvl="0" w:tplc="4C6EA5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31C92"/>
    <w:multiLevelType w:val="multilevel"/>
    <w:tmpl w:val="36C80FF0"/>
    <w:lvl w:ilvl="0">
      <w:start w:val="1"/>
      <w:numFmt w:val="bullet"/>
      <w:lvlText w:val=""/>
      <w:lvlJc w:val="left"/>
      <w:pPr>
        <w:tabs>
          <w:tab w:val="num" w:pos="720"/>
        </w:tabs>
        <w:ind w:left="720" w:hanging="360"/>
      </w:pPr>
      <w:rPr>
        <w:rFonts w:ascii="Symbol" w:hAnsi="Symbol" w:hint="default"/>
        <w:sz w:val="20"/>
      </w:rPr>
    </w:lvl>
    <w:lvl w:ilvl="1">
      <w:start w:val="17"/>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407690"/>
    <w:multiLevelType w:val="multilevel"/>
    <w:tmpl w:val="A24822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C10D5A"/>
    <w:multiLevelType w:val="hybridMultilevel"/>
    <w:tmpl w:val="F502F5B6"/>
    <w:lvl w:ilvl="0" w:tplc="13A2B1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8109D"/>
    <w:multiLevelType w:val="hybridMultilevel"/>
    <w:tmpl w:val="8F8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C5C52"/>
    <w:multiLevelType w:val="hybridMultilevel"/>
    <w:tmpl w:val="7B525D62"/>
    <w:lvl w:ilvl="0" w:tplc="FFFFFFFF">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D663A4"/>
    <w:multiLevelType w:val="hybridMultilevel"/>
    <w:tmpl w:val="C80A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7443D"/>
    <w:multiLevelType w:val="hybridMultilevel"/>
    <w:tmpl w:val="5C000314"/>
    <w:lvl w:ilvl="0" w:tplc="DAD4A75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A59BF"/>
    <w:multiLevelType w:val="hybridMultilevel"/>
    <w:tmpl w:val="688EA65A"/>
    <w:lvl w:ilvl="0" w:tplc="92928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86C82"/>
    <w:multiLevelType w:val="hybridMultilevel"/>
    <w:tmpl w:val="1D4E9086"/>
    <w:lvl w:ilvl="0" w:tplc="13A2B1E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E470B7"/>
    <w:multiLevelType w:val="hybridMultilevel"/>
    <w:tmpl w:val="81A4E3B4"/>
    <w:lvl w:ilvl="0" w:tplc="9228867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0142F"/>
    <w:multiLevelType w:val="hybridMultilevel"/>
    <w:tmpl w:val="7E061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C0144A"/>
    <w:multiLevelType w:val="hybridMultilevel"/>
    <w:tmpl w:val="2640A7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ECE36C8"/>
    <w:multiLevelType w:val="hybridMultilevel"/>
    <w:tmpl w:val="561AA186"/>
    <w:lvl w:ilvl="0" w:tplc="92928686">
      <w:numFmt w:val="bullet"/>
      <w:lvlText w:val="-"/>
      <w:lvlJc w:val="left"/>
      <w:pPr>
        <w:ind w:left="720" w:hanging="360"/>
      </w:pPr>
      <w:rPr>
        <w:rFonts w:ascii="Times New Roman" w:eastAsia="Times New Roman" w:hAnsi="Times New Roman" w:cs="Times New Roman"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37545"/>
    <w:multiLevelType w:val="hybridMultilevel"/>
    <w:tmpl w:val="6602C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8A0F15"/>
    <w:multiLevelType w:val="hybridMultilevel"/>
    <w:tmpl w:val="A3EAF35A"/>
    <w:lvl w:ilvl="0" w:tplc="929286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E0161"/>
    <w:multiLevelType w:val="hybridMultilevel"/>
    <w:tmpl w:val="78B2E4F0"/>
    <w:lvl w:ilvl="0" w:tplc="4F8041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20D19"/>
    <w:multiLevelType w:val="multilevel"/>
    <w:tmpl w:val="173809F8"/>
    <w:lvl w:ilvl="0">
      <w:start w:val="1"/>
      <w:numFmt w:val="decimal"/>
      <w:lvlText w:val="%1."/>
      <w:lvlJc w:val="left"/>
      <w:pPr>
        <w:tabs>
          <w:tab w:val="num" w:pos="1080"/>
        </w:tabs>
        <w:ind w:left="1080" w:hanging="360"/>
      </w:pPr>
      <w:rPr>
        <w:rFonts w:hint="default"/>
        <w:sz w:val="20"/>
      </w:rPr>
    </w:lvl>
    <w:lvl w:ilvl="1">
      <w:start w:val="17"/>
      <w:numFmt w:val="bullet"/>
      <w:lvlText w:val="-"/>
      <w:lvlJc w:val="left"/>
      <w:pPr>
        <w:ind w:left="1800" w:hanging="360"/>
      </w:pPr>
      <w:rPr>
        <w:rFonts w:ascii="Times New Roman" w:eastAsia="Times New Roman" w:hAnsi="Times New Roman" w:cs="Times New Roman" w:hint="default"/>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418403617">
    <w:abstractNumId w:val="16"/>
  </w:num>
  <w:num w:numId="2" w16cid:durableId="697779874">
    <w:abstractNumId w:val="23"/>
  </w:num>
  <w:num w:numId="3" w16cid:durableId="72703439">
    <w:abstractNumId w:val="24"/>
  </w:num>
  <w:num w:numId="4" w16cid:durableId="583148815">
    <w:abstractNumId w:val="11"/>
  </w:num>
  <w:num w:numId="5" w16cid:durableId="1865829601">
    <w:abstractNumId w:val="25"/>
  </w:num>
  <w:num w:numId="6" w16cid:durableId="264577389">
    <w:abstractNumId w:val="28"/>
  </w:num>
  <w:num w:numId="7" w16cid:durableId="2105413946">
    <w:abstractNumId w:val="7"/>
  </w:num>
  <w:num w:numId="8" w16cid:durableId="382103534">
    <w:abstractNumId w:val="15"/>
  </w:num>
  <w:num w:numId="9" w16cid:durableId="1151293912">
    <w:abstractNumId w:val="21"/>
  </w:num>
  <w:num w:numId="10" w16cid:durableId="101734099">
    <w:abstractNumId w:val="20"/>
  </w:num>
  <w:num w:numId="11" w16cid:durableId="673266553">
    <w:abstractNumId w:val="27"/>
  </w:num>
  <w:num w:numId="12" w16cid:durableId="1281884192">
    <w:abstractNumId w:val="12"/>
  </w:num>
  <w:num w:numId="13" w16cid:durableId="73860947">
    <w:abstractNumId w:val="29"/>
  </w:num>
  <w:num w:numId="14" w16cid:durableId="1025712852">
    <w:abstractNumId w:val="5"/>
  </w:num>
  <w:num w:numId="15" w16cid:durableId="1624726737">
    <w:abstractNumId w:val="8"/>
  </w:num>
  <w:num w:numId="16" w16cid:durableId="75057804">
    <w:abstractNumId w:val="10"/>
  </w:num>
  <w:num w:numId="17" w16cid:durableId="431172297">
    <w:abstractNumId w:val="6"/>
  </w:num>
  <w:num w:numId="18" w16cid:durableId="636691903">
    <w:abstractNumId w:val="18"/>
  </w:num>
  <w:num w:numId="19" w16cid:durableId="1345668748">
    <w:abstractNumId w:val="3"/>
  </w:num>
  <w:num w:numId="20" w16cid:durableId="1058819679">
    <w:abstractNumId w:val="26"/>
  </w:num>
  <w:num w:numId="21" w16cid:durableId="1518882651">
    <w:abstractNumId w:val="13"/>
  </w:num>
  <w:num w:numId="22" w16cid:durableId="779568079">
    <w:abstractNumId w:val="2"/>
  </w:num>
  <w:num w:numId="23" w16cid:durableId="465129538">
    <w:abstractNumId w:val="14"/>
  </w:num>
  <w:num w:numId="24" w16cid:durableId="1278488022">
    <w:abstractNumId w:val="1"/>
  </w:num>
  <w:num w:numId="25" w16cid:durableId="869610756">
    <w:abstractNumId w:val="19"/>
  </w:num>
  <w:num w:numId="26" w16cid:durableId="709383992">
    <w:abstractNumId w:val="9"/>
  </w:num>
  <w:num w:numId="27" w16cid:durableId="1346978087">
    <w:abstractNumId w:val="0"/>
  </w:num>
  <w:num w:numId="28" w16cid:durableId="732587702">
    <w:abstractNumId w:val="17"/>
  </w:num>
  <w:num w:numId="29" w16cid:durableId="690764335">
    <w:abstractNumId w:val="4"/>
  </w:num>
  <w:num w:numId="30" w16cid:durableId="3905462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oRav/Y4YoMYRbt+hjSGkUp1P8zp+yKukHKQ/JjUy0ZKGDgQDAHvQz1ee5rLGNZ1LrKvz6sMC0Yo7VYFMpnwPg==" w:salt="DdNJiD7WAhET/X2z+iZI+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7163"/>
    <w:rsid w:val="00023219"/>
    <w:rsid w:val="00056C7E"/>
    <w:rsid w:val="001076DB"/>
    <w:rsid w:val="001418E6"/>
    <w:rsid w:val="001921E4"/>
    <w:rsid w:val="001C47C7"/>
    <w:rsid w:val="001D1ECB"/>
    <w:rsid w:val="00273981"/>
    <w:rsid w:val="002E0819"/>
    <w:rsid w:val="00312606"/>
    <w:rsid w:val="003B6104"/>
    <w:rsid w:val="003D4209"/>
    <w:rsid w:val="004751A4"/>
    <w:rsid w:val="0048050E"/>
    <w:rsid w:val="00510287"/>
    <w:rsid w:val="00515AA4"/>
    <w:rsid w:val="005714EB"/>
    <w:rsid w:val="005C6DFF"/>
    <w:rsid w:val="005D770B"/>
    <w:rsid w:val="005F49D3"/>
    <w:rsid w:val="00683A12"/>
    <w:rsid w:val="006A0BEF"/>
    <w:rsid w:val="006A4B2E"/>
    <w:rsid w:val="0076469F"/>
    <w:rsid w:val="00795EB8"/>
    <w:rsid w:val="007C04FC"/>
    <w:rsid w:val="00862E0D"/>
    <w:rsid w:val="00905E69"/>
    <w:rsid w:val="00924369"/>
    <w:rsid w:val="009D6CD9"/>
    <w:rsid w:val="009E2F25"/>
    <w:rsid w:val="00A53956"/>
    <w:rsid w:val="00A753D8"/>
    <w:rsid w:val="00A81FCE"/>
    <w:rsid w:val="00B67163"/>
    <w:rsid w:val="00B8616A"/>
    <w:rsid w:val="00CA5DCA"/>
    <w:rsid w:val="00CB2769"/>
    <w:rsid w:val="00CF3E11"/>
    <w:rsid w:val="00D13CB0"/>
    <w:rsid w:val="00D96E0B"/>
    <w:rsid w:val="00F2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53">
      <o:colormru v:ext="edit" colors="#3cf"/>
    </o:shapedefaults>
    <o:shapelayout v:ext="edit">
      <o:idmap v:ext="edit" data="1"/>
      <o:rules v:ext="edit">
        <o:r id="V:Rule2" type="connector" idref="#_x0000_s1026"/>
      </o:rules>
    </o:shapelayout>
  </w:shapeDefaults>
  <w:decimalSymbol w:val="."/>
  <w:listSeparator w:val=","/>
  <w14:docId w14:val="5CC03229"/>
  <w15:docId w15:val="{4731FB51-8281-4084-BE13-6D75353B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163"/>
    <w:rPr>
      <w:rFonts w:ascii="Times New Roman" w:hAnsi="Times New Roman" w:cs="Times New Roman"/>
    </w:rPr>
  </w:style>
  <w:style w:type="paragraph" w:styleId="Heading1">
    <w:name w:val="heading 1"/>
    <w:basedOn w:val="Normal"/>
    <w:next w:val="Normal"/>
    <w:link w:val="Heading1Char"/>
    <w:uiPriority w:val="9"/>
    <w:qFormat/>
    <w:rsid w:val="00B67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7163"/>
    <w:pPr>
      <w:widowControl w:val="0"/>
      <w:tabs>
        <w:tab w:val="left" w:pos="518"/>
      </w:tabs>
      <w:autoSpaceDE w:val="0"/>
      <w:autoSpaceDN w:val="0"/>
      <w:spacing w:before="245" w:after="0" w:line="235" w:lineRule="auto"/>
      <w:ind w:left="360" w:right="1247" w:hanging="360"/>
      <w:outlineLvl w:val="1"/>
    </w:pPr>
    <w:rPr>
      <w:rFonts w:eastAsia="Times New Roman"/>
      <w:b/>
      <w:bCs/>
      <w:w w:val="105"/>
      <w:sz w:val="28"/>
      <w:szCs w:val="28"/>
    </w:rPr>
  </w:style>
  <w:style w:type="paragraph" w:styleId="Heading3">
    <w:name w:val="heading 3"/>
    <w:basedOn w:val="Normal"/>
    <w:next w:val="Normal"/>
    <w:link w:val="Heading3Char"/>
    <w:qFormat/>
    <w:rsid w:val="00B67163"/>
    <w:pPr>
      <w:spacing w:after="0" w:line="240" w:lineRule="auto"/>
      <w:outlineLvl w:val="2"/>
    </w:pPr>
    <w:rPr>
      <w:b/>
      <w:bCs/>
    </w:rPr>
  </w:style>
  <w:style w:type="paragraph" w:styleId="Heading4">
    <w:name w:val="heading 4"/>
    <w:basedOn w:val="Normal"/>
    <w:next w:val="Normal"/>
    <w:link w:val="Heading4Char"/>
    <w:uiPriority w:val="9"/>
    <w:unhideWhenUsed/>
    <w:qFormat/>
    <w:rsid w:val="00B67163"/>
    <w:pPr>
      <w:spacing w:after="0" w:line="240"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7163"/>
    <w:rPr>
      <w:rFonts w:ascii="Times New Roman" w:eastAsia="Times New Roman" w:hAnsi="Times New Roman" w:cs="Times New Roman"/>
      <w:b/>
      <w:bCs/>
      <w:w w:val="105"/>
      <w:sz w:val="28"/>
      <w:szCs w:val="28"/>
    </w:rPr>
  </w:style>
  <w:style w:type="character" w:customStyle="1" w:styleId="Heading3Char">
    <w:name w:val="Heading 3 Char"/>
    <w:basedOn w:val="DefaultParagraphFont"/>
    <w:link w:val="Heading3"/>
    <w:rsid w:val="00B67163"/>
    <w:rPr>
      <w:rFonts w:ascii="Times New Roman" w:hAnsi="Times New Roman" w:cs="Times New Roman"/>
      <w:b/>
      <w:bCs/>
    </w:rPr>
  </w:style>
  <w:style w:type="character" w:customStyle="1" w:styleId="Heading4Char">
    <w:name w:val="Heading 4 Char"/>
    <w:basedOn w:val="DefaultParagraphFont"/>
    <w:link w:val="Heading4"/>
    <w:uiPriority w:val="9"/>
    <w:rsid w:val="00B67163"/>
    <w:rPr>
      <w:rFonts w:ascii="Times New Roman" w:hAnsi="Times New Roman" w:cs="Times New Roman"/>
      <w:b/>
      <w:bCs/>
    </w:rPr>
  </w:style>
  <w:style w:type="paragraph" w:customStyle="1" w:styleId="CM38">
    <w:name w:val="CM38"/>
    <w:basedOn w:val="Normal"/>
    <w:next w:val="Normal"/>
    <w:uiPriority w:val="99"/>
    <w:rsid w:val="00B67163"/>
    <w:pPr>
      <w:autoSpaceDE w:val="0"/>
      <w:autoSpaceDN w:val="0"/>
      <w:adjustRightInd w:val="0"/>
      <w:spacing w:after="0" w:line="240" w:lineRule="auto"/>
    </w:pPr>
    <w:rPr>
      <w:rFonts w:ascii="Function" w:hAnsi="Function"/>
      <w:sz w:val="24"/>
      <w:szCs w:val="24"/>
    </w:rPr>
  </w:style>
  <w:style w:type="paragraph" w:customStyle="1" w:styleId="CM43">
    <w:name w:val="CM43"/>
    <w:basedOn w:val="Normal"/>
    <w:next w:val="Normal"/>
    <w:uiPriority w:val="99"/>
    <w:rsid w:val="00B67163"/>
    <w:pPr>
      <w:autoSpaceDE w:val="0"/>
      <w:autoSpaceDN w:val="0"/>
      <w:adjustRightInd w:val="0"/>
      <w:spacing w:after="0" w:line="240" w:lineRule="auto"/>
    </w:pPr>
    <w:rPr>
      <w:rFonts w:ascii="Function" w:hAnsi="Function"/>
      <w:sz w:val="24"/>
      <w:szCs w:val="24"/>
    </w:rPr>
  </w:style>
  <w:style w:type="paragraph" w:customStyle="1" w:styleId="CM33">
    <w:name w:val="CM33"/>
    <w:basedOn w:val="Normal"/>
    <w:next w:val="Normal"/>
    <w:uiPriority w:val="99"/>
    <w:rsid w:val="00B67163"/>
    <w:pPr>
      <w:autoSpaceDE w:val="0"/>
      <w:autoSpaceDN w:val="0"/>
      <w:adjustRightInd w:val="0"/>
      <w:spacing w:after="0" w:line="291" w:lineRule="atLeast"/>
    </w:pPr>
    <w:rPr>
      <w:rFonts w:ascii="Function" w:hAnsi="Function"/>
      <w:sz w:val="24"/>
      <w:szCs w:val="24"/>
    </w:rPr>
  </w:style>
  <w:style w:type="paragraph" w:customStyle="1" w:styleId="CM41">
    <w:name w:val="CM41"/>
    <w:basedOn w:val="Normal"/>
    <w:next w:val="Normal"/>
    <w:uiPriority w:val="99"/>
    <w:rsid w:val="00B67163"/>
    <w:pPr>
      <w:autoSpaceDE w:val="0"/>
      <w:autoSpaceDN w:val="0"/>
      <w:adjustRightInd w:val="0"/>
      <w:spacing w:after="0" w:line="240" w:lineRule="auto"/>
    </w:pPr>
    <w:rPr>
      <w:rFonts w:ascii="Function" w:hAnsi="Function"/>
      <w:sz w:val="24"/>
      <w:szCs w:val="24"/>
    </w:rPr>
  </w:style>
  <w:style w:type="paragraph" w:styleId="ListParagraph">
    <w:name w:val="List Paragraph"/>
    <w:basedOn w:val="Normal"/>
    <w:uiPriority w:val="1"/>
    <w:qFormat/>
    <w:rsid w:val="00B67163"/>
    <w:pPr>
      <w:ind w:left="720"/>
      <w:contextualSpacing/>
    </w:pPr>
  </w:style>
  <w:style w:type="table" w:styleId="TableGrid">
    <w:name w:val="Table Grid"/>
    <w:basedOn w:val="TableNormal"/>
    <w:uiPriority w:val="39"/>
    <w:rsid w:val="00B6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B67163"/>
    <w:pPr>
      <w:keepNext/>
      <w:keepLines/>
      <w:spacing w:before="660" w:after="400" w:line="540" w:lineRule="atLeast"/>
      <w:ind w:right="2160"/>
    </w:pPr>
    <w:rPr>
      <w:rFonts w:eastAsia="Times New Roman"/>
      <w:spacing w:val="-40"/>
      <w:kern w:val="28"/>
      <w:sz w:val="60"/>
      <w:szCs w:val="20"/>
    </w:rPr>
  </w:style>
  <w:style w:type="character" w:customStyle="1" w:styleId="TitleChar">
    <w:name w:val="Title Char"/>
    <w:basedOn w:val="DefaultParagraphFont"/>
    <w:link w:val="Title"/>
    <w:rsid w:val="00B67163"/>
    <w:rPr>
      <w:rFonts w:ascii="Times New Roman" w:eastAsia="Times New Roman" w:hAnsi="Times New Roman" w:cs="Times New Roman"/>
      <w:spacing w:val="-40"/>
      <w:kern w:val="28"/>
      <w:sz w:val="60"/>
      <w:szCs w:val="20"/>
    </w:rPr>
  </w:style>
  <w:style w:type="paragraph" w:styleId="Subtitle">
    <w:name w:val="Subtitle"/>
    <w:basedOn w:val="Title"/>
    <w:next w:val="BodyText"/>
    <w:link w:val="SubtitleChar"/>
    <w:qFormat/>
    <w:rsid w:val="00B67163"/>
    <w:pPr>
      <w:spacing w:before="0" w:after="160" w:line="400" w:lineRule="atLeast"/>
    </w:pPr>
    <w:rPr>
      <w:i/>
      <w:spacing w:val="-14"/>
      <w:sz w:val="34"/>
    </w:rPr>
  </w:style>
  <w:style w:type="character" w:customStyle="1" w:styleId="SubtitleChar">
    <w:name w:val="Subtitle Char"/>
    <w:basedOn w:val="DefaultParagraphFont"/>
    <w:link w:val="Subtitle"/>
    <w:rsid w:val="00B67163"/>
    <w:rPr>
      <w:rFonts w:ascii="Times New Roman" w:eastAsia="Times New Roman" w:hAnsi="Times New Roman" w:cs="Times New Roman"/>
      <w:i/>
      <w:spacing w:val="-14"/>
      <w:kern w:val="28"/>
      <w:sz w:val="34"/>
      <w:szCs w:val="20"/>
    </w:rPr>
  </w:style>
  <w:style w:type="paragraph" w:styleId="BodyText">
    <w:name w:val="Body Text"/>
    <w:basedOn w:val="Normal"/>
    <w:link w:val="BodyTextChar"/>
    <w:uiPriority w:val="99"/>
    <w:semiHidden/>
    <w:unhideWhenUsed/>
    <w:rsid w:val="00B67163"/>
    <w:pPr>
      <w:spacing w:after="120"/>
    </w:pPr>
  </w:style>
  <w:style w:type="character" w:customStyle="1" w:styleId="BodyTextChar">
    <w:name w:val="Body Text Char"/>
    <w:basedOn w:val="DefaultParagraphFont"/>
    <w:link w:val="BodyText"/>
    <w:uiPriority w:val="99"/>
    <w:semiHidden/>
    <w:rsid w:val="00B67163"/>
    <w:rPr>
      <w:rFonts w:ascii="Times New Roman" w:hAnsi="Times New Roman" w:cs="Times New Roman"/>
    </w:rPr>
  </w:style>
  <w:style w:type="character" w:styleId="CommentReference">
    <w:name w:val="annotation reference"/>
    <w:basedOn w:val="DefaultParagraphFont"/>
    <w:uiPriority w:val="99"/>
    <w:semiHidden/>
    <w:unhideWhenUsed/>
    <w:rsid w:val="00B67163"/>
    <w:rPr>
      <w:sz w:val="16"/>
      <w:szCs w:val="16"/>
    </w:rPr>
  </w:style>
  <w:style w:type="paragraph" w:styleId="CommentText">
    <w:name w:val="annotation text"/>
    <w:basedOn w:val="Normal"/>
    <w:link w:val="CommentTextChar"/>
    <w:uiPriority w:val="99"/>
    <w:unhideWhenUsed/>
    <w:rsid w:val="00B67163"/>
    <w:pPr>
      <w:spacing w:line="240" w:lineRule="auto"/>
    </w:pPr>
    <w:rPr>
      <w:sz w:val="20"/>
      <w:szCs w:val="20"/>
    </w:rPr>
  </w:style>
  <w:style w:type="character" w:customStyle="1" w:styleId="CommentTextChar">
    <w:name w:val="Comment Text Char"/>
    <w:basedOn w:val="DefaultParagraphFont"/>
    <w:link w:val="CommentText"/>
    <w:uiPriority w:val="99"/>
    <w:rsid w:val="00B671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163"/>
    <w:rPr>
      <w:b/>
      <w:bCs/>
    </w:rPr>
  </w:style>
  <w:style w:type="character" w:customStyle="1" w:styleId="CommentSubjectChar">
    <w:name w:val="Comment Subject Char"/>
    <w:basedOn w:val="CommentTextChar"/>
    <w:link w:val="CommentSubject"/>
    <w:uiPriority w:val="99"/>
    <w:semiHidden/>
    <w:rsid w:val="00B67163"/>
    <w:rPr>
      <w:rFonts w:ascii="Times New Roman" w:hAnsi="Times New Roman" w:cs="Times New Roman"/>
      <w:b/>
      <w:bCs/>
      <w:sz w:val="20"/>
      <w:szCs w:val="20"/>
    </w:rPr>
  </w:style>
  <w:style w:type="character" w:styleId="Hyperlink">
    <w:name w:val="Hyperlink"/>
    <w:basedOn w:val="DefaultParagraphFont"/>
    <w:uiPriority w:val="99"/>
    <w:unhideWhenUsed/>
    <w:rsid w:val="00B67163"/>
    <w:rPr>
      <w:color w:val="0563C1" w:themeColor="hyperlink"/>
      <w:u w:val="single"/>
    </w:rPr>
  </w:style>
  <w:style w:type="character" w:styleId="UnresolvedMention">
    <w:name w:val="Unresolved Mention"/>
    <w:basedOn w:val="DefaultParagraphFont"/>
    <w:uiPriority w:val="99"/>
    <w:unhideWhenUsed/>
    <w:rsid w:val="00B67163"/>
    <w:rPr>
      <w:color w:val="605E5C"/>
      <w:shd w:val="clear" w:color="auto" w:fill="E1DFDD"/>
    </w:rPr>
  </w:style>
  <w:style w:type="paragraph" w:styleId="Revision">
    <w:name w:val="Revision"/>
    <w:hidden/>
    <w:uiPriority w:val="99"/>
    <w:semiHidden/>
    <w:rsid w:val="00B67163"/>
    <w:pPr>
      <w:spacing w:after="0" w:line="240" w:lineRule="auto"/>
    </w:pPr>
  </w:style>
  <w:style w:type="character" w:styleId="FollowedHyperlink">
    <w:name w:val="FollowedHyperlink"/>
    <w:basedOn w:val="DefaultParagraphFont"/>
    <w:uiPriority w:val="99"/>
    <w:semiHidden/>
    <w:unhideWhenUsed/>
    <w:rsid w:val="00B67163"/>
    <w:rPr>
      <w:color w:val="954F72" w:themeColor="followedHyperlink"/>
      <w:u w:val="single"/>
    </w:rPr>
  </w:style>
  <w:style w:type="character" w:styleId="Mention">
    <w:name w:val="Mention"/>
    <w:basedOn w:val="DefaultParagraphFont"/>
    <w:uiPriority w:val="99"/>
    <w:unhideWhenUsed/>
    <w:rsid w:val="00B67163"/>
    <w:rPr>
      <w:color w:val="2B579A"/>
      <w:shd w:val="clear" w:color="auto" w:fill="E6E6E6"/>
    </w:rPr>
  </w:style>
  <w:style w:type="paragraph" w:customStyle="1" w:styleId="Default">
    <w:name w:val="Default"/>
    <w:rsid w:val="00B67163"/>
    <w:pPr>
      <w:autoSpaceDE w:val="0"/>
      <w:autoSpaceDN w:val="0"/>
      <w:adjustRightInd w:val="0"/>
      <w:spacing w:after="0" w:line="240" w:lineRule="auto"/>
    </w:pPr>
    <w:rPr>
      <w:rFonts w:ascii="Verdana" w:hAnsi="Verdana" w:cs="Verdana"/>
      <w:color w:val="000000"/>
      <w:sz w:val="24"/>
      <w:szCs w:val="24"/>
    </w:rPr>
  </w:style>
  <w:style w:type="character" w:styleId="Emphasis">
    <w:name w:val="Emphasis"/>
    <w:uiPriority w:val="20"/>
    <w:qFormat/>
    <w:rsid w:val="00B67163"/>
    <w:rPr>
      <w:rFonts w:ascii="Times New Roman" w:eastAsia="Times New Roman" w:hAnsi="Times New Roman" w:cs="Times New Roman"/>
      <w:i/>
      <w:iCs/>
      <w:color w:val="FF0000"/>
    </w:rPr>
  </w:style>
  <w:style w:type="table" w:styleId="GridTable5Dark-Accent2">
    <w:name w:val="Grid Table 5 Dark Accent 2"/>
    <w:basedOn w:val="TableNormal"/>
    <w:uiPriority w:val="50"/>
    <w:rsid w:val="00B671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B671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3">
    <w:name w:val="Plain Table 3"/>
    <w:basedOn w:val="TableNormal"/>
    <w:uiPriority w:val="43"/>
    <w:rsid w:val="00B671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67163"/>
    <w:pPr>
      <w:spacing w:after="0" w:line="240" w:lineRule="auto"/>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unhideWhenUsed/>
    <w:rsid w:val="00B67163"/>
    <w:pPr>
      <w:spacing w:after="0" w:line="240" w:lineRule="auto"/>
    </w:pPr>
    <w:rPr>
      <w:sz w:val="20"/>
      <w:szCs w:val="20"/>
    </w:rPr>
  </w:style>
  <w:style w:type="character" w:customStyle="1" w:styleId="FootnoteTextChar">
    <w:name w:val="Footnote Text Char"/>
    <w:basedOn w:val="DefaultParagraphFont"/>
    <w:link w:val="FootnoteText"/>
    <w:uiPriority w:val="99"/>
    <w:rsid w:val="00B6716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7163"/>
    <w:rPr>
      <w:vertAlign w:val="superscript"/>
    </w:rPr>
  </w:style>
  <w:style w:type="paragraph" w:styleId="Header">
    <w:name w:val="header"/>
    <w:basedOn w:val="Normal"/>
    <w:link w:val="HeaderChar"/>
    <w:uiPriority w:val="99"/>
    <w:unhideWhenUsed/>
    <w:rsid w:val="00B6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63"/>
    <w:rPr>
      <w:rFonts w:ascii="Times New Roman" w:hAnsi="Times New Roman" w:cs="Times New Roman"/>
    </w:rPr>
  </w:style>
  <w:style w:type="paragraph" w:styleId="Footer">
    <w:name w:val="footer"/>
    <w:basedOn w:val="Normal"/>
    <w:link w:val="FooterChar"/>
    <w:uiPriority w:val="99"/>
    <w:unhideWhenUsed/>
    <w:rsid w:val="00B6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63"/>
    <w:rPr>
      <w:rFonts w:ascii="Times New Roman" w:hAnsi="Times New Roman" w:cs="Times New Roman"/>
    </w:rPr>
  </w:style>
  <w:style w:type="character" w:customStyle="1" w:styleId="normaltextrun">
    <w:name w:val="normaltextrun"/>
    <w:basedOn w:val="DefaultParagraphFont"/>
    <w:rsid w:val="00B67163"/>
  </w:style>
  <w:style w:type="character" w:customStyle="1" w:styleId="eop">
    <w:name w:val="eop"/>
    <w:basedOn w:val="DefaultParagraphFont"/>
    <w:rsid w:val="00B67163"/>
  </w:style>
  <w:style w:type="table" w:styleId="GridTable3">
    <w:name w:val="Grid Table 3"/>
    <w:basedOn w:val="TableNormal"/>
    <w:uiPriority w:val="48"/>
    <w:rsid w:val="00B67163"/>
    <w:pPr>
      <w:widowControl w:val="0"/>
      <w:autoSpaceDE w:val="0"/>
      <w:autoSpaceDN w:val="0"/>
      <w:spacing w:after="0" w:line="240" w:lineRule="auto"/>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Heading">
    <w:name w:val="TOC Heading"/>
    <w:basedOn w:val="Heading1"/>
    <w:next w:val="Normal"/>
    <w:uiPriority w:val="39"/>
    <w:unhideWhenUsed/>
    <w:qFormat/>
    <w:rsid w:val="00B67163"/>
    <w:pPr>
      <w:outlineLvl w:val="9"/>
    </w:pPr>
  </w:style>
  <w:style w:type="paragraph" w:styleId="TOC3">
    <w:name w:val="toc 3"/>
    <w:basedOn w:val="Normal"/>
    <w:next w:val="Normal"/>
    <w:autoRedefine/>
    <w:uiPriority w:val="39"/>
    <w:unhideWhenUsed/>
    <w:rsid w:val="00B67163"/>
    <w:pPr>
      <w:spacing w:after="100"/>
      <w:ind w:left="440"/>
    </w:pPr>
  </w:style>
  <w:style w:type="paragraph" w:styleId="TOC2">
    <w:name w:val="toc 2"/>
    <w:basedOn w:val="Normal"/>
    <w:next w:val="Normal"/>
    <w:autoRedefine/>
    <w:uiPriority w:val="39"/>
    <w:unhideWhenUsed/>
    <w:rsid w:val="00B67163"/>
    <w:pPr>
      <w:tabs>
        <w:tab w:val="right" w:leader="dot" w:pos="9350"/>
      </w:tabs>
      <w:spacing w:after="100"/>
      <w:ind w:left="220"/>
    </w:pPr>
  </w:style>
  <w:style w:type="paragraph" w:customStyle="1" w:styleId="TableParagraph">
    <w:name w:val="Table Paragraph"/>
    <w:basedOn w:val="Normal"/>
    <w:uiPriority w:val="1"/>
    <w:qFormat/>
    <w:rsid w:val="00B67163"/>
    <w:pPr>
      <w:widowControl w:val="0"/>
      <w:autoSpaceDE w:val="0"/>
      <w:autoSpaceDN w:val="0"/>
      <w:spacing w:after="0" w:line="240" w:lineRule="auto"/>
    </w:pPr>
    <w:rPr>
      <w:rFonts w:eastAsia="Times New Roman"/>
      <w:sz w:val="24"/>
      <w:szCs w:val="24"/>
    </w:rPr>
  </w:style>
  <w:style w:type="paragraph" w:styleId="NormalWeb">
    <w:name w:val="Normal (Web)"/>
    <w:basedOn w:val="Normal"/>
    <w:uiPriority w:val="99"/>
    <w:unhideWhenUsed/>
    <w:rsid w:val="00B6716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20-10/documents/air_monitoring_qapp_guide_-_final.pdf" TargetMode="External"/><Relationship Id="rId13" Type="http://schemas.openxmlformats.org/officeDocument/2006/relationships/hyperlink" Target="https://www.epa.gov/quality/quality-assurance-project-plan-development-tool" TargetMode="External"/><Relationship Id="rId18" Type="http://schemas.openxmlformats.org/officeDocument/2006/relationships/hyperlink" Target="https://www.epa.gov/pm-pollution/particulate-matter-pm-basics" TargetMode="External"/><Relationship Id="rId26" Type="http://schemas.openxmlformats.org/officeDocument/2006/relationships/hyperlink" Target="https://www.purpleair.com/sensors"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epa.gov/amtic/ambient-air-monitoring-quality-assurance" TargetMode="External"/><Relationship Id="rId17" Type="http://schemas.openxmlformats.org/officeDocument/2006/relationships/hyperlink" Target="https://cfpub.epa.gov/si/si_public_record_Report.cfm?dirEntryId=349513&amp;Lab=CEMM" TargetMode="External"/><Relationship Id="rId25" Type="http://schemas.openxmlformats.org/officeDocument/2006/relationships/hyperlink" Target="https://document.airnow.gov/airnow-fire-and-smoke-map-questions-and-answers.pdf" TargetMode="External"/><Relationship Id="rId2" Type="http://schemas.openxmlformats.org/officeDocument/2006/relationships/numbering" Target="numbering.xml"/><Relationship Id="rId16" Type="http://schemas.openxmlformats.org/officeDocument/2006/relationships/hyperlink" Target="https://www.airnow.gov/aqi/aqi-basics" TargetMode="External"/><Relationship Id="rId20" Type="http://schemas.openxmlformats.org/officeDocument/2006/relationships/image" Target="media/image1.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epa.gov/ttn/amtic/files/ambient/monitorstrat/gradeapp.pdf" TargetMode="External"/><Relationship Id="rId24" Type="http://schemas.openxmlformats.org/officeDocument/2006/relationships/hyperlink" Target="https://www.epa.gov/air-sensor-toolbox/how-use-air-sensors-air-sensor-guidebook"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epa.gov/air-sensor-toolbox/guide-siting-and-installing-air-sensors" TargetMode="External"/><Relationship Id="rId28" Type="http://schemas.openxmlformats.org/officeDocument/2006/relationships/theme" Target="theme/theme1.xml"/><Relationship Id="rId10" Type="http://schemas.openxmlformats.org/officeDocument/2006/relationships/hyperlink" Target="https://www.epa.gov/sites/default/files/2020-10/documents/final_handbook_document_1_17.pdf" TargetMode="External"/><Relationship Id="rId19" Type="http://schemas.openxmlformats.org/officeDocument/2006/relationships/hyperlink" Target="https://community.purpleair.com/t/map-start-up-guide/90"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pa.gov/sites/default/files/2020-10/documents/air_monitoring_qapp_guide_-_final.pdf" TargetMode="External"/><Relationship Id="rId14" Type="http://schemas.openxmlformats.org/officeDocument/2006/relationships/hyperlink" Target="http://www.epa.gov/QUALITY/exmural.html" TargetMode="External"/><Relationship Id="rId22" Type="http://schemas.openxmlformats.org/officeDocument/2006/relationships/hyperlink" Target="https://www2.purpleair.com/"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7AE4184E88514BBDD320BFFFE90DE4" ma:contentTypeVersion="19" ma:contentTypeDescription="Create a new document." ma:contentTypeScope="" ma:versionID="8dc9cda11c03ea36c3b292dc0cfbbd1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98a6926-8f38-43c1-9fc4-741587df910b" xmlns:ns6="fd90c4ed-3fbb-4f75-9b15-00060eb5a58c" targetNamespace="http://schemas.microsoft.com/office/2006/metadata/properties" ma:root="true" ma:fieldsID="9261305e484da1a241279c5f2b0f5d49" ns1:_="" ns2:_="" ns3:_="" ns4:_="" ns5:_="" ns6:_="">
    <xsd:import namespace="http://schemas.microsoft.com/sharepoint/v3"/>
    <xsd:import namespace="4ffa91fb-a0ff-4ac5-b2db-65c790d184a4"/>
    <xsd:import namespace="http://schemas.microsoft.com/sharepoint.v3"/>
    <xsd:import namespace="http://schemas.microsoft.com/sharepoint/v3/fields"/>
    <xsd:import namespace="098a6926-8f38-43c1-9fc4-741587df910b"/>
    <xsd:import namespace="fd90c4ed-3fbb-4f75-9b15-00060eb5a58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ServiceLocation" minOccurs="0"/>
                <xsd:element ref="ns5:MediaLengthInSeconds" minOccurs="0"/>
                <xsd:element ref="ns5:lcf76f155ced4ddcb4097134ff3c332f" minOccurs="0"/>
                <xsd:element ref="ns5:MediaServiceObjectDetectorVersion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3" nillable="true" ma:displayName="Unified Compliance Policy Properties" ma:hidden="true" ma:internalName="_ip_UnifiedCompliancePolicyProperties">
      <xsd:simpleType>
        <xsd:restriction base="dms:Note"/>
      </xsd:simpleType>
    </xsd:element>
    <xsd:element name="_ip_UnifiedCompliancePolicyUIAction" ma:index="4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e2d8c1b-2bef-4144-8df5-9f3f9761c20f}" ma:internalName="TaxCatchAllLabel" ma:readOnly="true" ma:showField="CatchAllDataLabel" ma:web="fd90c4ed-3fbb-4f75-9b15-00060eb5a58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e2d8c1b-2bef-4144-8df5-9f3f9761c20f}" ma:internalName="TaxCatchAll" ma:showField="CatchAllData" ma:web="fd90c4ed-3fbb-4f75-9b15-00060eb5a5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a6926-8f38-43c1-9fc4-741587df910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90c4ed-3fbb-4f75-9b15-00060eb5a58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lcf76f155ced4ddcb4097134ff3c332f xmlns="098a6926-8f38-43c1-9fc4-741587df910b">
      <Terms xmlns="http://schemas.microsoft.com/office/infopath/2007/PartnerControls"/>
    </lcf76f155ced4ddcb4097134ff3c332f>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2024-04-09T22:51:37+00:00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20477CAF-1D04-4FD7-8BF1-8620CCEA599C}">
  <ds:schemaRefs>
    <ds:schemaRef ds:uri="http://schemas.openxmlformats.org/officeDocument/2006/bibliography"/>
  </ds:schemaRefs>
</ds:datastoreItem>
</file>

<file path=customXml/itemProps2.xml><?xml version="1.0" encoding="utf-8"?>
<ds:datastoreItem xmlns:ds="http://schemas.openxmlformats.org/officeDocument/2006/customXml" ds:itemID="{4C6F3B66-A8E4-4E53-ACE0-70377193C7AC}"/>
</file>

<file path=customXml/itemProps3.xml><?xml version="1.0" encoding="utf-8"?>
<ds:datastoreItem xmlns:ds="http://schemas.openxmlformats.org/officeDocument/2006/customXml" ds:itemID="{075D790D-DC9F-4F30-BA55-0DE13748ABD5}"/>
</file>

<file path=customXml/itemProps4.xml><?xml version="1.0" encoding="utf-8"?>
<ds:datastoreItem xmlns:ds="http://schemas.openxmlformats.org/officeDocument/2006/customXml" ds:itemID="{04CF12E2-60ED-49AD-BFF3-878652C3CBB8}"/>
</file>

<file path=customXml/itemProps5.xml><?xml version="1.0" encoding="utf-8"?>
<ds:datastoreItem xmlns:ds="http://schemas.openxmlformats.org/officeDocument/2006/customXml" ds:itemID="{9F501FFE-1E24-46C5-B31D-9987A9DBC9A0}"/>
</file>

<file path=docProps/app.xml><?xml version="1.0" encoding="utf-8"?>
<Properties xmlns="http://schemas.openxmlformats.org/officeDocument/2006/extended-properties" xmlns:vt="http://schemas.openxmlformats.org/officeDocument/2006/docPropsVTypes">
  <Template>Normal.dotm</Template>
  <TotalTime>7</TotalTime>
  <Pages>21</Pages>
  <Words>5914</Words>
  <Characters>33710</Characters>
  <Application>Microsoft Office Word</Application>
  <DocSecurity>8</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Waldo, Sarah (she/her/hers)</dc:creator>
  <cp:keywords/>
  <dc:description/>
  <cp:lastModifiedBy>Waldo, Sarah (she/her/hers)</cp:lastModifiedBy>
  <cp:revision>2</cp:revision>
  <dcterms:created xsi:type="dcterms:W3CDTF">2024-04-09T22:51:00Z</dcterms:created>
  <dcterms:modified xsi:type="dcterms:W3CDTF">2024-04-09T22:51:00Z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0x010100AE7AE4184E88514BBDD320BFFFE90DE4</vt:lpwstr>
  </property>
</Properties>
</file>